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F0" w:rsidRPr="002B7276" w:rsidRDefault="00C77FF0" w:rsidP="00E801AE">
      <w:pPr>
        <w:ind w:firstLine="0"/>
        <w:jc w:val="center"/>
        <w:rPr>
          <w:rFonts w:ascii="Arial" w:hAnsi="Arial" w:cs="Arial"/>
          <w:b/>
          <w:sz w:val="32"/>
          <w:szCs w:val="32"/>
          <w:lang w:eastAsia="en-US"/>
        </w:rPr>
      </w:pPr>
      <w:bookmarkStart w:id="0" w:name="sub_10000"/>
      <w:r w:rsidRPr="002B7276">
        <w:rPr>
          <w:rFonts w:ascii="Arial" w:hAnsi="Arial" w:cs="Arial"/>
          <w:b/>
          <w:sz w:val="32"/>
          <w:szCs w:val="32"/>
          <w:lang w:eastAsia="en-US"/>
        </w:rPr>
        <w:t>СОВЕТ ДЕПУТАТОВ</w:t>
      </w:r>
    </w:p>
    <w:p w:rsidR="00C77FF0" w:rsidRDefault="00C77FF0" w:rsidP="00C77FF0">
      <w:pPr>
        <w:jc w:val="center"/>
        <w:rPr>
          <w:rFonts w:ascii="Arial" w:hAnsi="Arial" w:cs="Arial"/>
          <w:b/>
          <w:sz w:val="32"/>
          <w:szCs w:val="32"/>
          <w:lang w:eastAsia="en-US"/>
        </w:rPr>
      </w:pPr>
      <w:r w:rsidRPr="002B7276">
        <w:rPr>
          <w:rFonts w:ascii="Arial" w:hAnsi="Arial" w:cs="Arial"/>
          <w:b/>
          <w:sz w:val="32"/>
          <w:szCs w:val="32"/>
          <w:lang w:eastAsia="en-US"/>
        </w:rPr>
        <w:t>МУНИЦИПАЛЬНОГО ОБРАЗОВАНИЯ</w:t>
      </w:r>
    </w:p>
    <w:p w:rsidR="00C77FF0" w:rsidRPr="002B7276" w:rsidRDefault="00C77FF0" w:rsidP="00C77FF0">
      <w:pPr>
        <w:jc w:val="center"/>
        <w:rPr>
          <w:rFonts w:ascii="Arial" w:hAnsi="Arial" w:cs="Arial"/>
          <w:b/>
          <w:sz w:val="32"/>
          <w:szCs w:val="32"/>
          <w:lang w:eastAsia="en-US"/>
        </w:rPr>
      </w:pPr>
      <w:r>
        <w:rPr>
          <w:rFonts w:ascii="Arial" w:hAnsi="Arial" w:cs="Arial"/>
          <w:b/>
          <w:sz w:val="32"/>
          <w:szCs w:val="32"/>
          <w:lang w:eastAsia="en-US"/>
        </w:rPr>
        <w:t>СЕЛЬСКОЕ ПОСЕЛЕНИ</w:t>
      </w:r>
      <w:r w:rsidR="00E801AE">
        <w:rPr>
          <w:rFonts w:ascii="Arial" w:hAnsi="Arial" w:cs="Arial"/>
          <w:b/>
          <w:sz w:val="32"/>
          <w:szCs w:val="32"/>
          <w:lang w:eastAsia="en-US"/>
        </w:rPr>
        <w:t>Е</w:t>
      </w:r>
    </w:p>
    <w:p w:rsidR="00C77FF0" w:rsidRPr="002B7276" w:rsidRDefault="00C77FF0" w:rsidP="00C77FF0">
      <w:pPr>
        <w:jc w:val="center"/>
        <w:rPr>
          <w:rFonts w:ascii="Arial" w:hAnsi="Arial" w:cs="Arial"/>
          <w:b/>
          <w:sz w:val="32"/>
          <w:szCs w:val="32"/>
          <w:lang w:eastAsia="en-US"/>
        </w:rPr>
      </w:pPr>
      <w:r w:rsidRPr="002B7276">
        <w:rPr>
          <w:rFonts w:ascii="Arial" w:hAnsi="Arial" w:cs="Arial"/>
          <w:b/>
          <w:sz w:val="32"/>
          <w:szCs w:val="32"/>
          <w:lang w:eastAsia="en-US"/>
        </w:rPr>
        <w:t>ТОЦКИЙ СЕЛЬСОВЕТ</w:t>
      </w:r>
    </w:p>
    <w:p w:rsidR="00C77FF0" w:rsidRPr="002B7276" w:rsidRDefault="00C77FF0" w:rsidP="00C77FF0">
      <w:pPr>
        <w:jc w:val="center"/>
        <w:rPr>
          <w:rFonts w:ascii="Arial" w:hAnsi="Arial" w:cs="Arial"/>
          <w:b/>
          <w:sz w:val="32"/>
          <w:szCs w:val="32"/>
          <w:lang w:eastAsia="en-US"/>
        </w:rPr>
      </w:pPr>
      <w:r w:rsidRPr="002B7276">
        <w:rPr>
          <w:rFonts w:ascii="Arial" w:hAnsi="Arial" w:cs="Arial"/>
          <w:b/>
          <w:sz w:val="32"/>
          <w:szCs w:val="32"/>
          <w:lang w:eastAsia="en-US"/>
        </w:rPr>
        <w:t>ТОЦКОГО РАЙОНА</w:t>
      </w:r>
    </w:p>
    <w:p w:rsidR="00C77FF0" w:rsidRPr="002B7276" w:rsidRDefault="00C77FF0" w:rsidP="00C77FF0">
      <w:pPr>
        <w:jc w:val="center"/>
        <w:rPr>
          <w:rFonts w:ascii="Arial" w:hAnsi="Arial" w:cs="Arial"/>
          <w:b/>
          <w:sz w:val="32"/>
          <w:szCs w:val="32"/>
          <w:lang w:eastAsia="en-US"/>
        </w:rPr>
      </w:pPr>
      <w:r w:rsidRPr="002B7276">
        <w:rPr>
          <w:rFonts w:ascii="Arial" w:hAnsi="Arial" w:cs="Arial"/>
          <w:b/>
          <w:sz w:val="32"/>
          <w:szCs w:val="32"/>
          <w:lang w:eastAsia="en-US"/>
        </w:rPr>
        <w:t>ОРЕНБУРГСКОЙ ОБЛАСТИ</w:t>
      </w:r>
    </w:p>
    <w:p w:rsidR="00C77FF0" w:rsidRPr="002B7276" w:rsidRDefault="00C77FF0" w:rsidP="00C77FF0">
      <w:pPr>
        <w:jc w:val="center"/>
        <w:rPr>
          <w:rFonts w:ascii="Arial" w:hAnsi="Arial" w:cs="Arial"/>
          <w:b/>
          <w:sz w:val="32"/>
          <w:szCs w:val="32"/>
          <w:lang w:eastAsia="en-US"/>
        </w:rPr>
      </w:pPr>
    </w:p>
    <w:p w:rsidR="00C77FF0" w:rsidRPr="002B7276" w:rsidRDefault="00C77FF0" w:rsidP="00C77FF0">
      <w:pPr>
        <w:jc w:val="center"/>
        <w:rPr>
          <w:rFonts w:ascii="Arial" w:hAnsi="Arial" w:cs="Arial"/>
          <w:b/>
          <w:sz w:val="32"/>
          <w:szCs w:val="32"/>
          <w:lang w:eastAsia="en-US"/>
        </w:rPr>
      </w:pPr>
      <w:r w:rsidRPr="002B7276">
        <w:rPr>
          <w:rFonts w:ascii="Arial" w:hAnsi="Arial" w:cs="Arial"/>
          <w:b/>
          <w:sz w:val="32"/>
          <w:szCs w:val="32"/>
          <w:lang w:eastAsia="en-US"/>
        </w:rPr>
        <w:t>РЕШЕНИЕ</w:t>
      </w:r>
    </w:p>
    <w:p w:rsidR="00C77FF0" w:rsidRPr="002B7276" w:rsidRDefault="00C77FF0" w:rsidP="00C77FF0">
      <w:pPr>
        <w:rPr>
          <w:rFonts w:ascii="Arial" w:hAnsi="Arial" w:cs="Arial"/>
          <w:b/>
          <w:sz w:val="32"/>
          <w:szCs w:val="32"/>
          <w:lang w:eastAsia="en-US"/>
        </w:rPr>
      </w:pPr>
    </w:p>
    <w:p w:rsidR="00C77FF0" w:rsidRPr="002B7276" w:rsidRDefault="00E801AE" w:rsidP="00E801AE">
      <w:pPr>
        <w:ind w:firstLine="0"/>
        <w:rPr>
          <w:rFonts w:ascii="Arial" w:hAnsi="Arial" w:cs="Arial"/>
          <w:b/>
          <w:sz w:val="32"/>
          <w:szCs w:val="32"/>
          <w:lang w:eastAsia="en-US"/>
        </w:rPr>
      </w:pPr>
      <w:r>
        <w:rPr>
          <w:rFonts w:ascii="Arial" w:hAnsi="Arial" w:cs="Arial"/>
          <w:b/>
          <w:sz w:val="32"/>
          <w:szCs w:val="32"/>
          <w:lang w:eastAsia="en-US"/>
        </w:rPr>
        <w:t xml:space="preserve">22.07.2022                                                 </w:t>
      </w:r>
      <w:r w:rsidR="00C77FF0" w:rsidRPr="002B7276">
        <w:rPr>
          <w:rFonts w:ascii="Arial" w:hAnsi="Arial" w:cs="Arial"/>
          <w:b/>
          <w:sz w:val="32"/>
          <w:szCs w:val="32"/>
          <w:lang w:eastAsia="en-US"/>
        </w:rPr>
        <w:t xml:space="preserve">№ </w:t>
      </w:r>
      <w:r>
        <w:rPr>
          <w:rFonts w:ascii="Arial" w:hAnsi="Arial" w:cs="Arial"/>
          <w:b/>
          <w:sz w:val="32"/>
          <w:szCs w:val="32"/>
          <w:lang w:eastAsia="en-US"/>
        </w:rPr>
        <w:t>75</w:t>
      </w:r>
    </w:p>
    <w:p w:rsidR="00C77FF0" w:rsidRPr="002B7276" w:rsidRDefault="00C77FF0" w:rsidP="00C77FF0">
      <w:pPr>
        <w:jc w:val="center"/>
        <w:rPr>
          <w:rFonts w:ascii="Arial" w:hAnsi="Arial" w:cs="Arial"/>
          <w:sz w:val="32"/>
          <w:szCs w:val="32"/>
          <w:lang w:eastAsia="en-US"/>
        </w:rPr>
      </w:pPr>
    </w:p>
    <w:p w:rsidR="00C77FF0" w:rsidRPr="00C77FF0" w:rsidRDefault="00C77FF0" w:rsidP="00C77FF0">
      <w:pPr>
        <w:pStyle w:val="ConsPlusTitle"/>
        <w:jc w:val="center"/>
        <w:rPr>
          <w:sz w:val="32"/>
          <w:szCs w:val="32"/>
        </w:rPr>
      </w:pPr>
      <w:r>
        <w:rPr>
          <w:sz w:val="32"/>
          <w:szCs w:val="32"/>
        </w:rPr>
        <w:t>Об утверждении Правил</w:t>
      </w:r>
    </w:p>
    <w:p w:rsidR="00C77FF0" w:rsidRPr="00F117E5" w:rsidRDefault="00C77FF0" w:rsidP="00C77FF0">
      <w:pPr>
        <w:pStyle w:val="ConsPlusTitle"/>
        <w:jc w:val="center"/>
        <w:rPr>
          <w:sz w:val="32"/>
          <w:szCs w:val="32"/>
        </w:rPr>
      </w:pPr>
      <w:r w:rsidRPr="00C77FF0">
        <w:rPr>
          <w:sz w:val="32"/>
          <w:szCs w:val="32"/>
        </w:rPr>
        <w:t>благоустройства территории муниципального образования Тоцкий сельсовет Тоцкого района Оренбургской области</w:t>
      </w:r>
    </w:p>
    <w:p w:rsidR="00C77FF0" w:rsidRDefault="00C77FF0" w:rsidP="00C77FF0">
      <w:pPr>
        <w:ind w:firstLine="709"/>
        <w:outlineLvl w:val="1"/>
      </w:pPr>
    </w:p>
    <w:p w:rsidR="00FB543F" w:rsidRDefault="00FB543F" w:rsidP="00C77FF0">
      <w:pPr>
        <w:ind w:firstLine="709"/>
        <w:outlineLvl w:val="1"/>
      </w:pPr>
    </w:p>
    <w:p w:rsidR="00ED64B8" w:rsidRDefault="00FB543F" w:rsidP="00ED64B8">
      <w:pPr>
        <w:ind w:firstLine="709"/>
        <w:outlineLvl w:val="1"/>
        <w:rPr>
          <w:rFonts w:ascii="Arial" w:hAnsi="Arial" w:cs="Arial"/>
        </w:rPr>
      </w:pPr>
      <w:r w:rsidRPr="00FB543F">
        <w:rPr>
          <w:rFonts w:ascii="Arial" w:hAnsi="Arial" w:cs="Arial"/>
        </w:rPr>
        <w:t>На основании </w:t>
      </w:r>
      <w:hyperlink r:id="rId7" w:anchor="/document/10103000/entry/12" w:history="1">
        <w:r w:rsidRPr="00E801AE">
          <w:rPr>
            <w:rStyle w:val="ae"/>
            <w:rFonts w:ascii="Arial" w:hAnsi="Arial" w:cs="Arial"/>
            <w:color w:val="auto"/>
            <w:u w:val="none"/>
          </w:rPr>
          <w:t>статей 12</w:t>
        </w:r>
      </w:hyperlink>
      <w:r w:rsidRPr="00E801AE">
        <w:rPr>
          <w:rFonts w:ascii="Arial" w:hAnsi="Arial" w:cs="Arial"/>
        </w:rPr>
        <w:t>, </w:t>
      </w:r>
      <w:hyperlink r:id="rId8" w:anchor="/document/10103000/entry/132" w:history="1">
        <w:r w:rsidRPr="00E801AE">
          <w:rPr>
            <w:rStyle w:val="ae"/>
            <w:rFonts w:ascii="Arial" w:hAnsi="Arial" w:cs="Arial"/>
            <w:color w:val="auto"/>
            <w:u w:val="none"/>
          </w:rPr>
          <w:t>132</w:t>
        </w:r>
      </w:hyperlink>
      <w:r w:rsidRPr="00FB543F">
        <w:rPr>
          <w:rFonts w:ascii="Arial" w:hAnsi="Arial" w:cs="Arial"/>
        </w:rPr>
        <w:t> Конституции Российской Федерации,</w:t>
      </w:r>
      <w:r w:rsidR="00DF7735">
        <w:rPr>
          <w:rFonts w:ascii="Arial" w:hAnsi="Arial" w:cs="Arial"/>
        </w:rPr>
        <w:t xml:space="preserve"> </w:t>
      </w:r>
      <w:r w:rsidR="00C73414">
        <w:rPr>
          <w:rFonts w:ascii="Arial" w:hAnsi="Arial" w:cs="Arial"/>
        </w:rPr>
        <w:t>в</w:t>
      </w:r>
      <w:r w:rsidR="00C77FF0" w:rsidRPr="00C77FF0">
        <w:rPr>
          <w:rFonts w:ascii="Arial" w:hAnsi="Arial" w:cs="Arial"/>
        </w:rPr>
        <w:t xml:space="preserve"> соответствии с частью 3 статьи 14, статьей 45.1 Федеральног</w:t>
      </w:r>
      <w:r w:rsidR="00C73414">
        <w:rPr>
          <w:rFonts w:ascii="Arial" w:hAnsi="Arial" w:cs="Arial"/>
        </w:rPr>
        <w:t>о закон от 06.10.2003 N 131-ФЗ «</w:t>
      </w:r>
      <w:r w:rsidR="00C77FF0" w:rsidRPr="00C77FF0">
        <w:rPr>
          <w:rFonts w:ascii="Arial" w:hAnsi="Arial" w:cs="Arial"/>
        </w:rPr>
        <w:t>Об общих принципах организации местного самоуп</w:t>
      </w:r>
      <w:r w:rsidR="00C73414">
        <w:rPr>
          <w:rFonts w:ascii="Arial" w:hAnsi="Arial" w:cs="Arial"/>
        </w:rPr>
        <w:t>равления в Российской Федерации»</w:t>
      </w:r>
      <w:r w:rsidR="00C77FF0" w:rsidRPr="00C77FF0">
        <w:rPr>
          <w:rFonts w:ascii="Arial" w:hAnsi="Arial" w:cs="Arial"/>
        </w:rPr>
        <w:t xml:space="preserve">, </w:t>
      </w:r>
      <w:r w:rsidR="00C73414">
        <w:rPr>
          <w:rFonts w:ascii="Arial" w:hAnsi="Arial" w:cs="Arial"/>
        </w:rPr>
        <w:t xml:space="preserve">руководствуясь </w:t>
      </w:r>
      <w:r w:rsidR="00C73414" w:rsidRPr="00FB543F">
        <w:rPr>
          <w:rFonts w:ascii="Arial" w:hAnsi="Arial" w:cs="Arial"/>
        </w:rPr>
        <w:t>Приказ</w:t>
      </w:r>
      <w:r w:rsidR="00C73414">
        <w:rPr>
          <w:rFonts w:ascii="Arial" w:hAnsi="Arial" w:cs="Arial"/>
        </w:rPr>
        <w:t>ом</w:t>
      </w:r>
      <w:r w:rsidR="00C73414" w:rsidRPr="00FB543F">
        <w:rPr>
          <w:rFonts w:ascii="Arial" w:hAnsi="Arial" w:cs="Arial"/>
        </w:rPr>
        <w:t xml:space="preserve"> Минстроя России от 29 декабря 2021 г. № 1042/пр «Об утверждении методических рекомендаций по разработке норм и правил по благоустройству территорий муниципальных образований»</w:t>
      </w:r>
      <w:r w:rsidR="00C73414">
        <w:rPr>
          <w:rFonts w:ascii="Arial" w:hAnsi="Arial" w:cs="Arial"/>
        </w:rPr>
        <w:t>,</w:t>
      </w:r>
      <w:r w:rsidR="00E801AE">
        <w:rPr>
          <w:rFonts w:ascii="Arial" w:hAnsi="Arial" w:cs="Arial"/>
        </w:rPr>
        <w:t xml:space="preserve"> руководствуясь </w:t>
      </w:r>
      <w:r w:rsidR="00C73414" w:rsidRPr="00FB543F">
        <w:rPr>
          <w:rFonts w:ascii="Arial" w:hAnsi="Arial" w:cs="Arial"/>
        </w:rPr>
        <w:t>Устав</w:t>
      </w:r>
      <w:r w:rsidR="00C73414">
        <w:rPr>
          <w:rFonts w:ascii="Arial" w:hAnsi="Arial" w:cs="Arial"/>
        </w:rPr>
        <w:t>ом</w:t>
      </w:r>
      <w:r w:rsidR="00E801AE">
        <w:rPr>
          <w:rFonts w:ascii="Arial" w:hAnsi="Arial" w:cs="Arial"/>
        </w:rPr>
        <w:t xml:space="preserve"> </w:t>
      </w:r>
      <w:r w:rsidR="00C73414" w:rsidRPr="00C77FF0">
        <w:rPr>
          <w:rFonts w:ascii="Arial" w:hAnsi="Arial" w:cs="Arial"/>
        </w:rPr>
        <w:t>муниципального образования Тоцкий сельсовет Тоцкого района Оренбургской области</w:t>
      </w:r>
      <w:r w:rsidR="00ED64B8">
        <w:rPr>
          <w:rFonts w:ascii="Arial" w:hAnsi="Arial" w:cs="Arial"/>
        </w:rPr>
        <w:t xml:space="preserve">, </w:t>
      </w:r>
      <w:r w:rsidR="00ED64B8" w:rsidRPr="00ED64B8">
        <w:rPr>
          <w:rFonts w:ascii="Arial" w:eastAsia="Times New Roman" w:hAnsi="Arial" w:cs="Arial"/>
        </w:rPr>
        <w:t>Совет депутатов Тоцкого сельсовета решил</w:t>
      </w:r>
      <w:r w:rsidR="00ED64B8" w:rsidRPr="00ED64B8">
        <w:rPr>
          <w:rFonts w:ascii="Arial" w:eastAsia="Times New Roman" w:hAnsi="Arial" w:cs="Arial"/>
          <w:b/>
          <w:bCs/>
        </w:rPr>
        <w:t>:</w:t>
      </w:r>
    </w:p>
    <w:p w:rsidR="00ED64B8" w:rsidRPr="00ED64B8" w:rsidRDefault="00C77FF0" w:rsidP="00ED64B8">
      <w:pPr>
        <w:ind w:firstLine="709"/>
        <w:outlineLvl w:val="1"/>
        <w:rPr>
          <w:rFonts w:ascii="Arial" w:hAnsi="Arial" w:cs="Arial"/>
        </w:rPr>
      </w:pPr>
      <w:r w:rsidRPr="00F117E5">
        <w:rPr>
          <w:rFonts w:ascii="Arial" w:hAnsi="Arial" w:cs="Arial"/>
        </w:rPr>
        <w:t>1. Утвердить</w:t>
      </w:r>
      <w:r w:rsidR="00F562B9">
        <w:rPr>
          <w:rFonts w:ascii="Arial" w:hAnsi="Arial" w:cs="Arial"/>
        </w:rPr>
        <w:t xml:space="preserve"> Правил</w:t>
      </w:r>
      <w:r w:rsidR="00E40A2E">
        <w:rPr>
          <w:rFonts w:ascii="Arial" w:hAnsi="Arial" w:cs="Arial"/>
        </w:rPr>
        <w:t>а</w:t>
      </w:r>
      <w:r w:rsidR="00ED64B8" w:rsidRPr="00ED64B8">
        <w:rPr>
          <w:rFonts w:ascii="Arial" w:hAnsi="Arial" w:cs="Arial"/>
        </w:rPr>
        <w:t> благоустройства </w:t>
      </w:r>
      <w:r w:rsidR="00ED64B8">
        <w:rPr>
          <w:rFonts w:ascii="Arial" w:hAnsi="Arial" w:cs="Arial"/>
        </w:rPr>
        <w:t xml:space="preserve">территории </w:t>
      </w:r>
      <w:r w:rsidR="00ED64B8" w:rsidRPr="00ED64B8">
        <w:rPr>
          <w:rFonts w:ascii="Arial" w:hAnsi="Arial" w:cs="Arial"/>
        </w:rPr>
        <w:t>муниципального образования Тоцкий сельсовет Тоцкого района Оренбургской области</w:t>
      </w:r>
      <w:r w:rsidR="00E801AE">
        <w:rPr>
          <w:rFonts w:ascii="Arial" w:hAnsi="Arial" w:cs="Arial"/>
        </w:rPr>
        <w:t>,</w:t>
      </w:r>
      <w:r w:rsidR="00ED64B8" w:rsidRPr="00ED64B8">
        <w:rPr>
          <w:rFonts w:ascii="Arial" w:hAnsi="Arial" w:cs="Arial"/>
        </w:rPr>
        <w:t xml:space="preserve"> согласно </w:t>
      </w:r>
      <w:hyperlink r:id="rId9" w:anchor="/document/45819422/entry/1000" w:history="1">
        <w:r w:rsidR="00ED64B8" w:rsidRPr="00E801AE">
          <w:rPr>
            <w:rStyle w:val="ae"/>
            <w:rFonts w:ascii="Arial" w:hAnsi="Arial" w:cs="Arial"/>
            <w:color w:val="auto"/>
            <w:u w:val="none"/>
          </w:rPr>
          <w:t>приложению</w:t>
        </w:r>
      </w:hyperlink>
      <w:r w:rsidR="00ED64B8" w:rsidRPr="00E801AE">
        <w:rPr>
          <w:rFonts w:ascii="Arial" w:hAnsi="Arial" w:cs="Arial"/>
        </w:rPr>
        <w:t>.</w:t>
      </w:r>
    </w:p>
    <w:p w:rsidR="00C13D66" w:rsidRPr="00C13D66" w:rsidRDefault="00ED64B8" w:rsidP="00E801AE">
      <w:pPr>
        <w:ind w:firstLine="709"/>
        <w:outlineLvl w:val="1"/>
        <w:rPr>
          <w:rFonts w:ascii="Arial" w:hAnsi="Arial" w:cs="Arial"/>
        </w:rPr>
      </w:pPr>
      <w:r w:rsidRPr="00ED64B8">
        <w:rPr>
          <w:rFonts w:ascii="Arial" w:hAnsi="Arial" w:cs="Arial"/>
        </w:rPr>
        <w:t xml:space="preserve">2. Признать утратившими силу </w:t>
      </w:r>
      <w:r w:rsidR="00F562B9">
        <w:rPr>
          <w:rFonts w:ascii="Arial" w:hAnsi="Arial" w:cs="Arial"/>
        </w:rPr>
        <w:t>Решение Совета депутатов муниципального образования Тоцкий сельсовет от 27.10.2017 № 118 «</w:t>
      </w:r>
      <w:r w:rsidR="00F562B9" w:rsidRPr="00F562B9">
        <w:rPr>
          <w:rFonts w:ascii="Arial" w:hAnsi="Arial" w:cs="Arial"/>
        </w:rPr>
        <w:t>Правила благоустройства на территории муниципального образования Тоцкий сельсовет</w:t>
      </w:r>
      <w:r w:rsidR="00F562B9">
        <w:rPr>
          <w:rFonts w:ascii="Arial" w:hAnsi="Arial" w:cs="Arial"/>
        </w:rPr>
        <w:t>»</w:t>
      </w:r>
      <w:r w:rsidR="00690045">
        <w:rPr>
          <w:rFonts w:ascii="Arial" w:hAnsi="Arial" w:cs="Arial"/>
        </w:rPr>
        <w:t xml:space="preserve">, Решение Совета депутатов муниципального образования Тоцкий сельсовет от </w:t>
      </w:r>
      <w:r w:rsidR="00690045" w:rsidRPr="00690045">
        <w:rPr>
          <w:rFonts w:ascii="Arial" w:hAnsi="Arial" w:cs="Arial"/>
        </w:rPr>
        <w:t>21.05.2018. № 154</w:t>
      </w:r>
      <w:r w:rsidR="00690045">
        <w:rPr>
          <w:rFonts w:ascii="Arial" w:hAnsi="Arial" w:cs="Arial"/>
        </w:rPr>
        <w:t>«</w:t>
      </w:r>
      <w:r w:rsidR="00690045" w:rsidRPr="00690045">
        <w:rPr>
          <w:rFonts w:ascii="Arial" w:hAnsi="Arial" w:cs="Arial"/>
        </w:rPr>
        <w:t>О внесении  изменений  в  Правила благоустройства на территории муниципального образования Тоцкий сельсовет</w:t>
      </w:r>
      <w:r w:rsidR="00690045">
        <w:rPr>
          <w:rFonts w:ascii="Arial" w:hAnsi="Arial" w:cs="Arial"/>
        </w:rPr>
        <w:t>»</w:t>
      </w:r>
      <w:r w:rsidR="009F437C">
        <w:rPr>
          <w:rFonts w:ascii="Arial" w:hAnsi="Arial" w:cs="Arial"/>
        </w:rPr>
        <w:t>, Решение Совета депутатов муниципального образования Тоцкий сельсовет</w:t>
      </w:r>
      <w:r w:rsidR="00C13D66">
        <w:rPr>
          <w:rFonts w:ascii="Arial" w:hAnsi="Arial" w:cs="Arial"/>
        </w:rPr>
        <w:t xml:space="preserve"> от</w:t>
      </w:r>
      <w:r w:rsidR="009F437C" w:rsidRPr="009F437C">
        <w:rPr>
          <w:rFonts w:ascii="Arial" w:hAnsi="Arial" w:cs="Arial"/>
        </w:rPr>
        <w:t xml:space="preserve"> 22.02.2019 г. №197</w:t>
      </w:r>
      <w:r w:rsidR="00C13D66">
        <w:rPr>
          <w:rFonts w:ascii="Arial" w:hAnsi="Arial" w:cs="Arial"/>
        </w:rPr>
        <w:t xml:space="preserve"> «</w:t>
      </w:r>
      <w:r w:rsidR="00C13D66" w:rsidRPr="00C13D66">
        <w:rPr>
          <w:rFonts w:ascii="Arial" w:hAnsi="Arial" w:cs="Arial"/>
        </w:rPr>
        <w:t>О внесении изменений и дополнений в Правила благоустройства на территории муниципального образования Тоцкий сельсовет</w:t>
      </w:r>
      <w:r w:rsidR="00C13D66">
        <w:rPr>
          <w:rFonts w:ascii="Arial" w:hAnsi="Arial" w:cs="Arial"/>
        </w:rPr>
        <w:t>,</w:t>
      </w:r>
      <w:r w:rsidR="00C13D66" w:rsidRPr="00C13D66">
        <w:rPr>
          <w:rFonts w:ascii="Arial" w:hAnsi="Arial" w:cs="Arial"/>
        </w:rPr>
        <w:t xml:space="preserve"> утвержденные решением Совета депутатов муниципального образования Тоцкий сельсовет Тоцкого района Оренбургской области от 27 октября 2017 года № 118</w:t>
      </w:r>
      <w:r w:rsidR="00C13D66">
        <w:rPr>
          <w:rFonts w:ascii="Arial" w:hAnsi="Arial" w:cs="Arial"/>
        </w:rPr>
        <w:t>».</w:t>
      </w:r>
    </w:p>
    <w:p w:rsidR="00C13D66" w:rsidRPr="00C13D66" w:rsidRDefault="00E801AE" w:rsidP="00C13D66">
      <w:pPr>
        <w:ind w:firstLine="709"/>
        <w:outlineLvl w:val="1"/>
        <w:rPr>
          <w:rFonts w:ascii="Arial" w:hAnsi="Arial" w:cs="Arial"/>
        </w:rPr>
      </w:pPr>
      <w:r>
        <w:rPr>
          <w:rFonts w:ascii="Arial" w:hAnsi="Arial" w:cs="Arial"/>
        </w:rPr>
        <w:t>3</w:t>
      </w:r>
      <w:r w:rsidR="00C13D66" w:rsidRPr="00C13D66">
        <w:rPr>
          <w:rFonts w:ascii="Arial" w:hAnsi="Arial" w:cs="Arial"/>
        </w:rPr>
        <w:t xml:space="preserve">. Контроль за исполнением данного решения возложить на постоянную депутатскую комиссию </w:t>
      </w:r>
      <w:r w:rsidR="00C13D66" w:rsidRPr="00E801AE">
        <w:rPr>
          <w:rFonts w:ascii="Arial" w:hAnsi="Arial" w:cs="Arial"/>
        </w:rPr>
        <w:t xml:space="preserve">по </w:t>
      </w:r>
      <w:r w:rsidRPr="00E801AE">
        <w:rPr>
          <w:rFonts w:ascii="Arial" w:eastAsia="Times New Roman" w:hAnsi="Arial" w:cs="Arial"/>
        </w:rPr>
        <w:t>образованию, здравоохранению, социальной политике, делам молодежи, культуре, спорту и благоустройству</w:t>
      </w:r>
      <w:r w:rsidR="00C13D66" w:rsidRPr="00E801AE">
        <w:rPr>
          <w:rFonts w:ascii="Arial" w:hAnsi="Arial" w:cs="Arial"/>
        </w:rPr>
        <w:t>.</w:t>
      </w:r>
      <w:r w:rsidR="00C13D66" w:rsidRPr="00C13D66">
        <w:rPr>
          <w:rFonts w:ascii="Arial" w:hAnsi="Arial" w:cs="Arial"/>
        </w:rPr>
        <w:t xml:space="preserve"> </w:t>
      </w:r>
    </w:p>
    <w:p w:rsidR="00C77FF0" w:rsidRPr="00F117E5" w:rsidRDefault="00E801AE" w:rsidP="00C13D66">
      <w:pPr>
        <w:ind w:firstLine="709"/>
        <w:outlineLvl w:val="1"/>
        <w:rPr>
          <w:rFonts w:ascii="Arial" w:hAnsi="Arial" w:cs="Arial"/>
        </w:rPr>
      </w:pPr>
      <w:r>
        <w:rPr>
          <w:rFonts w:ascii="Arial" w:hAnsi="Arial" w:cs="Arial"/>
        </w:rPr>
        <w:t>4</w:t>
      </w:r>
      <w:r w:rsidR="00C13D66" w:rsidRPr="00C13D66">
        <w:rPr>
          <w:rFonts w:ascii="Arial" w:hAnsi="Arial" w:cs="Arial"/>
        </w:rPr>
        <w:t xml:space="preserve">.  Настоящее решение вступает в силу </w:t>
      </w:r>
      <w:r w:rsidR="00EF42E6">
        <w:rPr>
          <w:rFonts w:ascii="Arial" w:hAnsi="Arial" w:cs="Arial"/>
        </w:rPr>
        <w:t>со дня</w:t>
      </w:r>
      <w:r w:rsidR="00C13D66" w:rsidRPr="00C13D66">
        <w:rPr>
          <w:rFonts w:ascii="Arial" w:hAnsi="Arial" w:cs="Arial"/>
        </w:rPr>
        <w:t xml:space="preserve"> обнародования.</w:t>
      </w:r>
    </w:p>
    <w:p w:rsidR="00E801AE" w:rsidRDefault="00E801AE" w:rsidP="00E801AE">
      <w:pPr>
        <w:ind w:firstLine="0"/>
        <w:contextualSpacing/>
        <w:rPr>
          <w:rFonts w:ascii="Arial" w:hAnsi="Arial" w:cs="Arial"/>
          <w:lang w:eastAsia="en-US"/>
        </w:rPr>
      </w:pPr>
    </w:p>
    <w:p w:rsidR="00E801AE" w:rsidRPr="00F117E5" w:rsidRDefault="00E801AE" w:rsidP="00C77FF0">
      <w:pPr>
        <w:ind w:firstLine="709"/>
        <w:contextualSpacing/>
        <w:rPr>
          <w:rFonts w:ascii="Arial" w:hAnsi="Arial" w:cs="Arial"/>
          <w:lang w:eastAsia="en-US"/>
        </w:rPr>
      </w:pPr>
    </w:p>
    <w:p w:rsidR="00C77FF0" w:rsidRDefault="00C77FF0" w:rsidP="00E40A2E">
      <w:pPr>
        <w:ind w:firstLine="0"/>
        <w:rPr>
          <w:rFonts w:ascii="Arial" w:hAnsi="Arial" w:cs="Arial"/>
        </w:rPr>
      </w:pPr>
      <w:r w:rsidRPr="00F117E5">
        <w:rPr>
          <w:rFonts w:ascii="Arial" w:hAnsi="Arial" w:cs="Arial"/>
        </w:rPr>
        <w:t xml:space="preserve">Председатель Совета депутатов                      </w:t>
      </w:r>
      <w:r w:rsidR="00E801AE">
        <w:rPr>
          <w:rFonts w:ascii="Arial" w:hAnsi="Arial" w:cs="Arial"/>
        </w:rPr>
        <w:t xml:space="preserve">                   </w:t>
      </w:r>
      <w:r w:rsidRPr="00F117E5">
        <w:rPr>
          <w:rFonts w:ascii="Arial" w:hAnsi="Arial" w:cs="Arial"/>
        </w:rPr>
        <w:t>Н.В. Давыденко</w:t>
      </w:r>
    </w:p>
    <w:p w:rsidR="00E801AE" w:rsidRDefault="00E801AE" w:rsidP="00E40A2E">
      <w:pPr>
        <w:ind w:firstLine="0"/>
        <w:rPr>
          <w:rFonts w:ascii="Arial" w:hAnsi="Arial" w:cs="Arial"/>
        </w:rPr>
      </w:pPr>
    </w:p>
    <w:p w:rsidR="00E801AE" w:rsidRDefault="00E801AE" w:rsidP="00E40A2E">
      <w:pPr>
        <w:ind w:firstLine="0"/>
        <w:rPr>
          <w:rFonts w:ascii="Arial" w:hAnsi="Arial" w:cs="Arial"/>
        </w:rPr>
      </w:pPr>
      <w:r>
        <w:rPr>
          <w:rFonts w:ascii="Arial" w:hAnsi="Arial" w:cs="Arial"/>
        </w:rPr>
        <w:t>Глава муниципального образования</w:t>
      </w:r>
    </w:p>
    <w:p w:rsidR="00E40A2E" w:rsidRDefault="00E801AE" w:rsidP="00E801AE">
      <w:pPr>
        <w:ind w:firstLine="0"/>
      </w:pPr>
      <w:r>
        <w:rPr>
          <w:rFonts w:ascii="Arial" w:hAnsi="Arial" w:cs="Arial"/>
        </w:rPr>
        <w:t>Тоцкий сельсовет                                                         В.Ю. Курныкин</w:t>
      </w:r>
    </w:p>
    <w:p w:rsidR="00C77FF0" w:rsidRPr="00C569C9" w:rsidRDefault="00C77FF0" w:rsidP="00C77FF0">
      <w:pPr>
        <w:shd w:val="clear" w:color="auto" w:fill="FFFFFF"/>
        <w:ind w:firstLine="709"/>
        <w:jc w:val="right"/>
        <w:rPr>
          <w:rFonts w:ascii="Arial" w:hAnsi="Arial" w:cs="Arial"/>
          <w:b/>
          <w:color w:val="000000" w:themeColor="text1"/>
          <w:sz w:val="32"/>
          <w:szCs w:val="32"/>
        </w:rPr>
      </w:pPr>
      <w:bookmarkStart w:id="1" w:name="_GoBack"/>
      <w:bookmarkEnd w:id="1"/>
      <w:r w:rsidRPr="00C569C9">
        <w:rPr>
          <w:rFonts w:ascii="Arial" w:hAnsi="Arial" w:cs="Arial"/>
          <w:b/>
          <w:color w:val="000000" w:themeColor="text1"/>
          <w:sz w:val="32"/>
          <w:szCs w:val="32"/>
        </w:rPr>
        <w:lastRenderedPageBreak/>
        <w:t xml:space="preserve">Приложение </w:t>
      </w:r>
    </w:p>
    <w:p w:rsidR="00C77FF0" w:rsidRPr="00C569C9" w:rsidRDefault="00C77FF0" w:rsidP="00C77FF0">
      <w:pPr>
        <w:shd w:val="clear" w:color="auto" w:fill="FFFFFF"/>
        <w:ind w:firstLine="709"/>
        <w:jc w:val="right"/>
        <w:rPr>
          <w:rFonts w:ascii="Arial" w:hAnsi="Arial" w:cs="Arial"/>
          <w:b/>
          <w:color w:val="000000" w:themeColor="text1"/>
          <w:sz w:val="32"/>
          <w:szCs w:val="32"/>
        </w:rPr>
      </w:pPr>
      <w:r w:rsidRPr="00C569C9">
        <w:rPr>
          <w:rFonts w:ascii="Arial" w:hAnsi="Arial" w:cs="Arial"/>
          <w:b/>
          <w:color w:val="000000" w:themeColor="text1"/>
          <w:sz w:val="32"/>
          <w:szCs w:val="32"/>
        </w:rPr>
        <w:t>к решению Совета депутатов</w:t>
      </w:r>
    </w:p>
    <w:p w:rsidR="00C569C9" w:rsidRDefault="00C569C9" w:rsidP="00C77FF0">
      <w:pPr>
        <w:shd w:val="clear" w:color="auto" w:fill="FFFFFF"/>
        <w:ind w:firstLine="709"/>
        <w:jc w:val="right"/>
        <w:rPr>
          <w:rFonts w:ascii="Arial" w:hAnsi="Arial" w:cs="Arial"/>
          <w:b/>
          <w:color w:val="000000" w:themeColor="text1"/>
          <w:sz w:val="32"/>
          <w:szCs w:val="32"/>
        </w:rPr>
      </w:pPr>
      <w:r w:rsidRPr="00C569C9">
        <w:rPr>
          <w:rFonts w:ascii="Arial" w:hAnsi="Arial" w:cs="Arial"/>
          <w:b/>
          <w:color w:val="000000" w:themeColor="text1"/>
          <w:sz w:val="32"/>
          <w:szCs w:val="32"/>
        </w:rPr>
        <w:t>муниципального образования</w:t>
      </w:r>
      <w:r w:rsidR="00C77FF0" w:rsidRPr="00C569C9">
        <w:rPr>
          <w:rFonts w:ascii="Arial" w:hAnsi="Arial" w:cs="Arial"/>
          <w:b/>
          <w:color w:val="000000" w:themeColor="text1"/>
          <w:sz w:val="32"/>
          <w:szCs w:val="32"/>
        </w:rPr>
        <w:t xml:space="preserve"> </w:t>
      </w:r>
    </w:p>
    <w:p w:rsidR="00C77FF0" w:rsidRPr="00C569C9" w:rsidRDefault="00C77FF0" w:rsidP="00C77FF0">
      <w:pPr>
        <w:shd w:val="clear" w:color="auto" w:fill="FFFFFF"/>
        <w:ind w:firstLine="709"/>
        <w:jc w:val="right"/>
        <w:rPr>
          <w:rFonts w:ascii="Arial" w:hAnsi="Arial" w:cs="Arial"/>
          <w:b/>
          <w:color w:val="000000" w:themeColor="text1"/>
          <w:sz w:val="32"/>
          <w:szCs w:val="32"/>
        </w:rPr>
      </w:pPr>
      <w:r w:rsidRPr="00C569C9">
        <w:rPr>
          <w:rFonts w:ascii="Arial" w:hAnsi="Arial" w:cs="Arial"/>
          <w:b/>
          <w:color w:val="000000" w:themeColor="text1"/>
          <w:sz w:val="32"/>
          <w:szCs w:val="32"/>
        </w:rPr>
        <w:t>Тоцкий сельсовет</w:t>
      </w:r>
    </w:p>
    <w:p w:rsidR="00C77FF0" w:rsidRPr="00C569C9" w:rsidRDefault="00C77FF0" w:rsidP="00C569C9">
      <w:pPr>
        <w:shd w:val="clear" w:color="auto" w:fill="FFFFFF"/>
        <w:ind w:firstLine="709"/>
        <w:jc w:val="right"/>
        <w:rPr>
          <w:rStyle w:val="a3"/>
          <w:rFonts w:ascii="Arial" w:hAnsi="Arial" w:cs="Arial"/>
          <w:color w:val="000000" w:themeColor="text1"/>
          <w:sz w:val="32"/>
          <w:szCs w:val="32"/>
        </w:rPr>
      </w:pPr>
      <w:r w:rsidRPr="00C569C9">
        <w:rPr>
          <w:rFonts w:ascii="Arial" w:hAnsi="Arial" w:cs="Arial"/>
          <w:b/>
          <w:color w:val="000000" w:themeColor="text1"/>
          <w:sz w:val="32"/>
          <w:szCs w:val="32"/>
        </w:rPr>
        <w:t xml:space="preserve">от </w:t>
      </w:r>
      <w:r w:rsidR="00E801AE" w:rsidRPr="00C569C9">
        <w:rPr>
          <w:rFonts w:ascii="Arial" w:hAnsi="Arial" w:cs="Arial"/>
          <w:b/>
          <w:color w:val="000000" w:themeColor="text1"/>
          <w:sz w:val="32"/>
          <w:szCs w:val="32"/>
        </w:rPr>
        <w:t>22.07.2022</w:t>
      </w:r>
      <w:r w:rsidRPr="00C569C9">
        <w:rPr>
          <w:rFonts w:ascii="Arial" w:hAnsi="Arial" w:cs="Arial"/>
          <w:b/>
          <w:color w:val="000000" w:themeColor="text1"/>
          <w:sz w:val="32"/>
          <w:szCs w:val="32"/>
        </w:rPr>
        <w:t xml:space="preserve"> г. № </w:t>
      </w:r>
      <w:r w:rsidR="00E801AE" w:rsidRPr="00C569C9">
        <w:rPr>
          <w:rFonts w:ascii="Arial" w:hAnsi="Arial" w:cs="Arial"/>
          <w:b/>
          <w:color w:val="000000" w:themeColor="text1"/>
          <w:sz w:val="32"/>
          <w:szCs w:val="32"/>
        </w:rPr>
        <w:t>75</w:t>
      </w:r>
    </w:p>
    <w:p w:rsidR="00C77FF0" w:rsidRDefault="00C77FF0">
      <w:pPr>
        <w:jc w:val="right"/>
        <w:rPr>
          <w:rStyle w:val="a3"/>
          <w:rFonts w:ascii="Arial" w:hAnsi="Arial" w:cs="Arial"/>
          <w:bCs/>
        </w:rPr>
      </w:pPr>
    </w:p>
    <w:bookmarkEnd w:id="0"/>
    <w:p w:rsidR="00E801AE" w:rsidRDefault="004C67D8" w:rsidP="00C569C9">
      <w:pPr>
        <w:pStyle w:val="1"/>
        <w:rPr>
          <w:rFonts w:ascii="Arial" w:hAnsi="Arial" w:cs="Arial"/>
          <w:sz w:val="32"/>
          <w:szCs w:val="32"/>
        </w:rPr>
      </w:pPr>
      <w:r w:rsidRPr="00E801AE">
        <w:rPr>
          <w:rFonts w:ascii="Arial" w:hAnsi="Arial" w:cs="Arial"/>
          <w:sz w:val="32"/>
          <w:szCs w:val="32"/>
        </w:rPr>
        <w:t>Правила</w:t>
      </w:r>
      <w:r w:rsidRPr="00E801AE">
        <w:rPr>
          <w:rFonts w:ascii="Arial" w:hAnsi="Arial" w:cs="Arial"/>
          <w:sz w:val="32"/>
          <w:szCs w:val="32"/>
        </w:rPr>
        <w:br/>
        <w:t xml:space="preserve">благоустройства территории </w:t>
      </w:r>
      <w:r w:rsidR="00DC2948" w:rsidRPr="00E801AE">
        <w:rPr>
          <w:rFonts w:ascii="Arial" w:hAnsi="Arial" w:cs="Arial"/>
          <w:sz w:val="32"/>
          <w:szCs w:val="32"/>
        </w:rPr>
        <w:t>муниципального образования Тоцкий сельсовет Тоцкого района Оренбургской области</w:t>
      </w:r>
      <w:bookmarkStart w:id="2" w:name="sub_101"/>
    </w:p>
    <w:p w:rsidR="004C67D8" w:rsidRPr="00E801AE" w:rsidRDefault="004C67D8">
      <w:pPr>
        <w:pStyle w:val="1"/>
        <w:rPr>
          <w:rFonts w:ascii="Arial" w:hAnsi="Arial" w:cs="Arial"/>
          <w:sz w:val="32"/>
          <w:szCs w:val="32"/>
        </w:rPr>
      </w:pPr>
      <w:r w:rsidRPr="00E801AE">
        <w:rPr>
          <w:rFonts w:ascii="Arial" w:hAnsi="Arial" w:cs="Arial"/>
          <w:sz w:val="32"/>
          <w:szCs w:val="32"/>
        </w:rPr>
        <w:t>1. Общие положения</w:t>
      </w:r>
    </w:p>
    <w:bookmarkEnd w:id="2"/>
    <w:p w:rsidR="004C67D8" w:rsidRDefault="004C67D8"/>
    <w:p w:rsidR="004C67D8" w:rsidRPr="00E801AE" w:rsidRDefault="004C67D8">
      <w:pPr>
        <w:rPr>
          <w:rFonts w:ascii="Arial" w:hAnsi="Arial" w:cs="Arial"/>
        </w:rPr>
      </w:pPr>
      <w:bookmarkStart w:id="3" w:name="sub_1011"/>
      <w:r w:rsidRPr="00E801AE">
        <w:rPr>
          <w:rFonts w:ascii="Arial" w:hAnsi="Arial" w:cs="Arial"/>
        </w:rPr>
        <w:t xml:space="preserve">1.1. Правила благоустройства территории </w:t>
      </w:r>
      <w:r w:rsidR="00DC2948" w:rsidRPr="00E801AE">
        <w:rPr>
          <w:rFonts w:ascii="Arial" w:hAnsi="Arial" w:cs="Arial"/>
        </w:rPr>
        <w:t>муниципального образования Тоцкий сельсовет Тоцкого района Оренбургской области</w:t>
      </w:r>
      <w:r w:rsidRPr="00E801AE">
        <w:rPr>
          <w:rFonts w:ascii="Arial" w:hAnsi="Arial" w:cs="Arial"/>
        </w:rPr>
        <w:t xml:space="preserve"> (далее - Правила) устанавливают единые требования к благоустройству, объектам и элементам благоустройства территории </w:t>
      </w:r>
      <w:r w:rsidR="00DC2948" w:rsidRPr="00E801AE">
        <w:rPr>
          <w:rFonts w:ascii="Arial" w:hAnsi="Arial" w:cs="Arial"/>
        </w:rPr>
        <w:t>муниципального образования Тоцкий сельсовет Тоцкого района Оренбургской области</w:t>
      </w:r>
      <w:r w:rsidRPr="00E801AE">
        <w:rPr>
          <w:rFonts w:ascii="Arial" w:hAnsi="Arial" w:cs="Arial"/>
        </w:rPr>
        <w:t xml:space="preserve"> (далее - территории Сельского поселения), перечень мероприятий по благоустройству, порядок и периодичность их проведения и подлежат обязательному исполнению на территории Сельско</w:t>
      </w:r>
      <w:r w:rsidR="00DC2948" w:rsidRPr="00E801AE">
        <w:rPr>
          <w:rFonts w:ascii="Arial" w:hAnsi="Arial" w:cs="Arial"/>
        </w:rPr>
        <w:t>го поселения</w:t>
      </w:r>
      <w:r w:rsidRPr="00E801AE">
        <w:rPr>
          <w:rFonts w:ascii="Arial" w:hAnsi="Arial" w:cs="Arial"/>
        </w:rPr>
        <w:t xml:space="preserve"> физическими лицами и юридическими лицами независимо от организационно-правовой формы и формы собственности, индивидуальными предпринимателями.</w:t>
      </w:r>
    </w:p>
    <w:p w:rsidR="004C67D8" w:rsidRPr="00E801AE" w:rsidRDefault="004C67D8">
      <w:pPr>
        <w:rPr>
          <w:rFonts w:ascii="Arial" w:hAnsi="Arial" w:cs="Arial"/>
        </w:rPr>
      </w:pPr>
      <w:bookmarkStart w:id="4" w:name="sub_1012"/>
      <w:bookmarkEnd w:id="3"/>
      <w:r w:rsidRPr="00E801AE">
        <w:rPr>
          <w:rFonts w:ascii="Arial" w:hAnsi="Arial" w:cs="Arial"/>
        </w:rPr>
        <w:t>1.2. К деятельности по благоустройству территорий Сельского поселения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4C67D8" w:rsidRPr="00E801AE" w:rsidRDefault="004C67D8">
      <w:pPr>
        <w:rPr>
          <w:rFonts w:ascii="Arial" w:hAnsi="Arial" w:cs="Arial"/>
        </w:rPr>
      </w:pPr>
      <w:bookmarkStart w:id="5" w:name="sub_1013"/>
      <w:bookmarkEnd w:id="4"/>
      <w:r w:rsidRPr="00E801AE">
        <w:rPr>
          <w:rFonts w:ascii="Arial" w:hAnsi="Arial" w:cs="Arial"/>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bookmarkEnd w:id="5"/>
    <w:p w:rsidR="004C67D8" w:rsidRPr="00E801AE" w:rsidRDefault="004C67D8">
      <w:pPr>
        <w:rPr>
          <w:rFonts w:ascii="Arial" w:hAnsi="Arial" w:cs="Arial"/>
        </w:rPr>
      </w:pPr>
      <w:r w:rsidRPr="00E801AE">
        <w:rPr>
          <w:rFonts w:ascii="Arial" w:hAnsi="Arial" w:cs="Arial"/>
        </w:rPr>
        <w:t>детские игровые площадки, спортивные и другие площадки отдыха и досуга;</w:t>
      </w:r>
    </w:p>
    <w:p w:rsidR="00C93718" w:rsidRPr="00E801AE" w:rsidRDefault="00C93718">
      <w:pPr>
        <w:rPr>
          <w:rFonts w:ascii="Arial" w:hAnsi="Arial" w:cs="Arial"/>
        </w:rPr>
      </w:pPr>
      <w:r w:rsidRPr="00E801AE">
        <w:rPr>
          <w:rFonts w:ascii="Arial" w:hAnsi="Arial" w:cs="Arial"/>
        </w:rPr>
        <w:t>площадки для выгула животных;</w:t>
      </w:r>
    </w:p>
    <w:p w:rsidR="004C67D8" w:rsidRPr="00E801AE" w:rsidRDefault="004C67D8">
      <w:pPr>
        <w:rPr>
          <w:rFonts w:ascii="Arial" w:hAnsi="Arial" w:cs="Arial"/>
        </w:rPr>
      </w:pPr>
      <w:r w:rsidRPr="00E801AE">
        <w:rPr>
          <w:rFonts w:ascii="Arial" w:hAnsi="Arial" w:cs="Arial"/>
        </w:rPr>
        <w:t>площадки автостоянок;</w:t>
      </w:r>
    </w:p>
    <w:p w:rsidR="004C67D8" w:rsidRPr="00E801AE" w:rsidRDefault="004C67D8">
      <w:pPr>
        <w:rPr>
          <w:rFonts w:ascii="Arial" w:hAnsi="Arial" w:cs="Arial"/>
        </w:rPr>
      </w:pPr>
      <w:r w:rsidRPr="00E801AE">
        <w:rPr>
          <w:rFonts w:ascii="Arial" w:hAnsi="Arial" w:cs="Arial"/>
        </w:rPr>
        <w:t>улицы (в том числе пешеходные) и дороги;</w:t>
      </w:r>
    </w:p>
    <w:p w:rsidR="004C67D8" w:rsidRPr="00E801AE" w:rsidRDefault="004C67D8">
      <w:pPr>
        <w:rPr>
          <w:rFonts w:ascii="Arial" w:hAnsi="Arial" w:cs="Arial"/>
        </w:rPr>
      </w:pPr>
      <w:r w:rsidRPr="00E801AE">
        <w:rPr>
          <w:rFonts w:ascii="Arial" w:hAnsi="Arial" w:cs="Arial"/>
        </w:rPr>
        <w:t>парки, скверы, иные зеленые зоны;</w:t>
      </w:r>
    </w:p>
    <w:p w:rsidR="004C67D8" w:rsidRPr="00E801AE" w:rsidRDefault="00DC2948">
      <w:pPr>
        <w:rPr>
          <w:rFonts w:ascii="Arial" w:hAnsi="Arial" w:cs="Arial"/>
        </w:rPr>
      </w:pPr>
      <w:r w:rsidRPr="00E801AE">
        <w:rPr>
          <w:rFonts w:ascii="Arial" w:hAnsi="Arial" w:cs="Arial"/>
        </w:rPr>
        <w:t xml:space="preserve">площади </w:t>
      </w:r>
      <w:r w:rsidR="004C67D8" w:rsidRPr="00E801AE">
        <w:rPr>
          <w:rFonts w:ascii="Arial" w:hAnsi="Arial" w:cs="Arial"/>
        </w:rPr>
        <w:t>и другие территории;</w:t>
      </w:r>
    </w:p>
    <w:p w:rsidR="004C67D8" w:rsidRPr="00E801AE" w:rsidRDefault="004C67D8">
      <w:pPr>
        <w:rPr>
          <w:rFonts w:ascii="Arial" w:hAnsi="Arial" w:cs="Arial"/>
        </w:rPr>
      </w:pPr>
      <w:r w:rsidRPr="00E801AE">
        <w:rPr>
          <w:rFonts w:ascii="Arial" w:hAnsi="Arial" w:cs="Arial"/>
        </w:rPr>
        <w:t>контейнерные площадки и площадки для складирования отдельных групп коммунальных отходов.</w:t>
      </w:r>
    </w:p>
    <w:p w:rsidR="004C67D8" w:rsidRPr="00E801AE" w:rsidRDefault="004C67D8">
      <w:pPr>
        <w:rPr>
          <w:rFonts w:ascii="Arial" w:hAnsi="Arial" w:cs="Arial"/>
        </w:rPr>
      </w:pPr>
      <w:bookmarkStart w:id="6" w:name="sub_1014"/>
      <w:r w:rsidRPr="00E801AE">
        <w:rPr>
          <w:rFonts w:ascii="Arial" w:hAnsi="Arial" w:cs="Arial"/>
        </w:rPr>
        <w:t>1.4. К элементам благоустройства в настоящих Правилах относят, в том числе:</w:t>
      </w:r>
    </w:p>
    <w:bookmarkEnd w:id="6"/>
    <w:p w:rsidR="004C67D8" w:rsidRPr="00E801AE" w:rsidRDefault="004C67D8">
      <w:pPr>
        <w:rPr>
          <w:rFonts w:ascii="Arial" w:hAnsi="Arial" w:cs="Arial"/>
        </w:rPr>
      </w:pPr>
      <w:r w:rsidRPr="00E801AE">
        <w:rPr>
          <w:rFonts w:ascii="Arial" w:hAnsi="Arial" w:cs="Arial"/>
        </w:rPr>
        <w:t>элементы озеленения;</w:t>
      </w:r>
    </w:p>
    <w:p w:rsidR="004C67D8" w:rsidRPr="00E801AE" w:rsidRDefault="004C67D8">
      <w:pPr>
        <w:rPr>
          <w:rFonts w:ascii="Arial" w:hAnsi="Arial" w:cs="Arial"/>
        </w:rPr>
      </w:pPr>
      <w:r w:rsidRPr="00E801AE">
        <w:rPr>
          <w:rFonts w:ascii="Arial" w:hAnsi="Arial" w:cs="Arial"/>
        </w:rPr>
        <w:t>покрытия;</w:t>
      </w:r>
    </w:p>
    <w:p w:rsidR="004C67D8" w:rsidRPr="00E801AE" w:rsidRDefault="004C67D8">
      <w:pPr>
        <w:rPr>
          <w:rFonts w:ascii="Arial" w:hAnsi="Arial" w:cs="Arial"/>
        </w:rPr>
      </w:pPr>
      <w:r w:rsidRPr="00E801AE">
        <w:rPr>
          <w:rFonts w:ascii="Arial" w:hAnsi="Arial" w:cs="Arial"/>
        </w:rPr>
        <w:t>ограждения (заборы);</w:t>
      </w:r>
    </w:p>
    <w:p w:rsidR="004C67D8" w:rsidRPr="00E801AE" w:rsidRDefault="004C67D8">
      <w:pPr>
        <w:rPr>
          <w:rFonts w:ascii="Arial" w:hAnsi="Arial" w:cs="Arial"/>
        </w:rPr>
      </w:pPr>
      <w:r w:rsidRPr="00E801AE">
        <w:rPr>
          <w:rFonts w:ascii="Arial" w:hAnsi="Arial" w:cs="Arial"/>
        </w:rPr>
        <w:t>уличное коммунально-бытовое и техническое оборудование;</w:t>
      </w:r>
    </w:p>
    <w:p w:rsidR="004C67D8" w:rsidRPr="00E801AE" w:rsidRDefault="004C67D8">
      <w:pPr>
        <w:rPr>
          <w:rFonts w:ascii="Arial" w:hAnsi="Arial" w:cs="Arial"/>
        </w:rPr>
      </w:pPr>
      <w:r w:rsidRPr="00E801AE">
        <w:rPr>
          <w:rFonts w:ascii="Arial" w:hAnsi="Arial" w:cs="Arial"/>
        </w:rPr>
        <w:t>игровое и спортивное оборудование;</w:t>
      </w:r>
    </w:p>
    <w:p w:rsidR="004C67D8" w:rsidRPr="00E801AE" w:rsidRDefault="004C67D8">
      <w:pPr>
        <w:rPr>
          <w:rFonts w:ascii="Arial" w:hAnsi="Arial" w:cs="Arial"/>
        </w:rPr>
      </w:pPr>
      <w:r w:rsidRPr="00E801AE">
        <w:rPr>
          <w:rFonts w:ascii="Arial" w:hAnsi="Arial" w:cs="Arial"/>
        </w:rPr>
        <w:t>элементы освещения;</w:t>
      </w:r>
    </w:p>
    <w:p w:rsidR="004C67D8" w:rsidRPr="00E801AE" w:rsidRDefault="004C67D8">
      <w:pPr>
        <w:rPr>
          <w:rFonts w:ascii="Arial" w:hAnsi="Arial" w:cs="Arial"/>
        </w:rPr>
      </w:pPr>
      <w:r w:rsidRPr="00E801AE">
        <w:rPr>
          <w:rFonts w:ascii="Arial" w:hAnsi="Arial" w:cs="Arial"/>
        </w:rPr>
        <w:t>средства размещения информации и рекламные конструкции;</w:t>
      </w:r>
    </w:p>
    <w:p w:rsidR="004C67D8" w:rsidRPr="00E801AE" w:rsidRDefault="004C67D8">
      <w:pPr>
        <w:rPr>
          <w:rFonts w:ascii="Arial" w:hAnsi="Arial" w:cs="Arial"/>
        </w:rPr>
      </w:pPr>
      <w:r w:rsidRPr="00E801AE">
        <w:rPr>
          <w:rFonts w:ascii="Arial" w:hAnsi="Arial" w:cs="Arial"/>
        </w:rPr>
        <w:t>малые архитектурные формы;</w:t>
      </w:r>
    </w:p>
    <w:p w:rsidR="004C67D8" w:rsidRPr="00E801AE" w:rsidRDefault="004C67D8">
      <w:pPr>
        <w:rPr>
          <w:rFonts w:ascii="Arial" w:hAnsi="Arial" w:cs="Arial"/>
        </w:rPr>
      </w:pPr>
      <w:r w:rsidRPr="00E801AE">
        <w:rPr>
          <w:rFonts w:ascii="Arial" w:hAnsi="Arial" w:cs="Arial"/>
        </w:rPr>
        <w:t>некапитальные нестационарные сооружения;</w:t>
      </w:r>
    </w:p>
    <w:p w:rsidR="004C67D8" w:rsidRPr="00E801AE" w:rsidRDefault="004C67D8">
      <w:pPr>
        <w:rPr>
          <w:rFonts w:ascii="Arial" w:hAnsi="Arial" w:cs="Arial"/>
        </w:rPr>
      </w:pPr>
      <w:r w:rsidRPr="00E801AE">
        <w:rPr>
          <w:rFonts w:ascii="Arial" w:hAnsi="Arial" w:cs="Arial"/>
        </w:rPr>
        <w:t>элементы объектов капитального строительства.</w:t>
      </w:r>
    </w:p>
    <w:p w:rsidR="004C67D8" w:rsidRPr="00E801AE" w:rsidRDefault="004C67D8">
      <w:pPr>
        <w:rPr>
          <w:rFonts w:ascii="Arial" w:hAnsi="Arial" w:cs="Arial"/>
        </w:rPr>
      </w:pPr>
      <w:bookmarkStart w:id="7" w:name="sub_1015"/>
      <w:r w:rsidRPr="00E801AE">
        <w:rPr>
          <w:rFonts w:ascii="Arial" w:hAnsi="Arial" w:cs="Arial"/>
        </w:rPr>
        <w:t xml:space="preserve">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w:t>
      </w:r>
      <w:r w:rsidRPr="00E801AE">
        <w:rPr>
          <w:rFonts w:ascii="Arial" w:hAnsi="Arial" w:cs="Arial"/>
        </w:rPr>
        <w:lastRenderedPageBreak/>
        <w:t>объектов, сноса, обрезки деревьев и кустарников.</w:t>
      </w:r>
    </w:p>
    <w:bookmarkEnd w:id="7"/>
    <w:p w:rsidR="004C67D8" w:rsidRPr="00E801AE" w:rsidRDefault="004C67D8">
      <w:pPr>
        <w:rPr>
          <w:rFonts w:ascii="Arial" w:hAnsi="Arial" w:cs="Arial"/>
        </w:rPr>
      </w:pPr>
      <w:r w:rsidRPr="00E801AE">
        <w:rPr>
          <w:rFonts w:ascii="Arial" w:hAnsi="Arial" w:cs="Arial"/>
        </w:rPr>
        <w:t xml:space="preserve">Требования к форме и содержанию проектов благоустройства, порядок их согласования устанавливается Администрацией </w:t>
      </w:r>
      <w:r w:rsidR="00DC2948" w:rsidRPr="00E801AE">
        <w:rPr>
          <w:rFonts w:ascii="Arial" w:hAnsi="Arial" w:cs="Arial"/>
        </w:rPr>
        <w:t>муниципального образования Тоцкий сельсовет Тоцкого района Оренбургской области</w:t>
      </w:r>
      <w:r w:rsidRPr="00E801AE">
        <w:rPr>
          <w:rFonts w:ascii="Arial" w:hAnsi="Arial" w:cs="Arial"/>
        </w:rPr>
        <w:t xml:space="preserve"> (далее - Администрация Сельского поселения).</w:t>
      </w:r>
    </w:p>
    <w:p w:rsidR="004C67D8" w:rsidRPr="00E801AE" w:rsidRDefault="004C67D8">
      <w:pPr>
        <w:rPr>
          <w:rFonts w:ascii="Arial" w:hAnsi="Arial" w:cs="Arial"/>
        </w:rPr>
      </w:pPr>
      <w:bookmarkStart w:id="8" w:name="sub_1016"/>
      <w:r w:rsidRPr="00E801AE">
        <w:rPr>
          <w:rFonts w:ascii="Arial" w:hAnsi="Arial" w:cs="Arial"/>
        </w:rPr>
        <w:t>1.6. Действие настоящих Правил не распространяется:</w:t>
      </w:r>
    </w:p>
    <w:p w:rsidR="004C67D8" w:rsidRPr="00E801AE" w:rsidRDefault="004C67D8">
      <w:pPr>
        <w:rPr>
          <w:rFonts w:ascii="Arial" w:hAnsi="Arial" w:cs="Arial"/>
        </w:rPr>
      </w:pPr>
      <w:bookmarkStart w:id="9" w:name="sub_100161"/>
      <w:bookmarkEnd w:id="8"/>
      <w:r w:rsidRPr="00E801AE">
        <w:rPr>
          <w:rFonts w:ascii="Arial" w:hAnsi="Arial" w:cs="Arial"/>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4C67D8" w:rsidRPr="00E801AE" w:rsidRDefault="004C67D8">
      <w:pPr>
        <w:rPr>
          <w:rFonts w:ascii="Arial" w:hAnsi="Arial" w:cs="Arial"/>
        </w:rPr>
      </w:pPr>
      <w:bookmarkStart w:id="10" w:name="sub_100162"/>
      <w:bookmarkEnd w:id="9"/>
      <w:r w:rsidRPr="00E801AE">
        <w:rPr>
          <w:rFonts w:ascii="Arial" w:hAnsi="Arial" w:cs="Arial"/>
        </w:rPr>
        <w:t>1.6.2.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4C67D8" w:rsidRPr="00E801AE" w:rsidRDefault="004C67D8">
      <w:pPr>
        <w:rPr>
          <w:rFonts w:ascii="Arial" w:hAnsi="Arial" w:cs="Arial"/>
        </w:rPr>
      </w:pPr>
      <w:bookmarkStart w:id="11" w:name="sub_100163"/>
      <w:bookmarkEnd w:id="10"/>
      <w:r w:rsidRPr="00E801AE">
        <w:rPr>
          <w:rFonts w:ascii="Arial" w:hAnsi="Arial" w:cs="Arial"/>
        </w:rPr>
        <w:t>1.6.3. на особо охраняемые природные территории.</w:t>
      </w:r>
    </w:p>
    <w:bookmarkEnd w:id="11"/>
    <w:p w:rsidR="004C67D8" w:rsidRPr="00E801AE" w:rsidRDefault="004C67D8">
      <w:pPr>
        <w:rPr>
          <w:rFonts w:ascii="Arial" w:hAnsi="Arial" w:cs="Arial"/>
        </w:rPr>
      </w:pPr>
    </w:p>
    <w:p w:rsidR="004C67D8" w:rsidRPr="00E801AE" w:rsidRDefault="004C67D8">
      <w:pPr>
        <w:pStyle w:val="1"/>
        <w:rPr>
          <w:rFonts w:ascii="Arial" w:hAnsi="Arial" w:cs="Arial"/>
          <w:sz w:val="32"/>
          <w:szCs w:val="32"/>
        </w:rPr>
      </w:pPr>
      <w:bookmarkStart w:id="12" w:name="sub_102"/>
      <w:r w:rsidRPr="00E801AE">
        <w:rPr>
          <w:rFonts w:ascii="Arial" w:hAnsi="Arial" w:cs="Arial"/>
          <w:sz w:val="32"/>
          <w:szCs w:val="32"/>
        </w:rPr>
        <w:t>2. Основные понятия</w:t>
      </w:r>
    </w:p>
    <w:bookmarkEnd w:id="12"/>
    <w:p w:rsidR="004C67D8" w:rsidRDefault="004C67D8"/>
    <w:p w:rsidR="004C67D8" w:rsidRPr="00E801AE" w:rsidRDefault="004C67D8">
      <w:pPr>
        <w:rPr>
          <w:rFonts w:ascii="Arial" w:hAnsi="Arial" w:cs="Arial"/>
        </w:rPr>
      </w:pPr>
      <w:r w:rsidRPr="00E801AE">
        <w:rPr>
          <w:rFonts w:ascii="Arial" w:hAnsi="Arial" w:cs="Arial"/>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4C67D8" w:rsidRDefault="004C67D8"/>
    <w:p w:rsidR="004C67D8" w:rsidRPr="00E801AE" w:rsidRDefault="004C67D8">
      <w:pPr>
        <w:pStyle w:val="1"/>
        <w:rPr>
          <w:rFonts w:ascii="Arial" w:hAnsi="Arial" w:cs="Arial"/>
          <w:sz w:val="32"/>
          <w:szCs w:val="32"/>
        </w:rPr>
      </w:pPr>
      <w:bookmarkStart w:id="13" w:name="sub_103"/>
      <w:r w:rsidRPr="00E801AE">
        <w:rPr>
          <w:rFonts w:ascii="Arial" w:hAnsi="Arial" w:cs="Arial"/>
          <w:sz w:val="32"/>
          <w:szCs w:val="32"/>
        </w:rPr>
        <w:t>3. Содержание территорий общего пользования и порядок пользования такими территориями</w:t>
      </w:r>
    </w:p>
    <w:bookmarkEnd w:id="13"/>
    <w:p w:rsidR="004C67D8" w:rsidRDefault="004C67D8"/>
    <w:p w:rsidR="004C67D8" w:rsidRPr="00E801AE" w:rsidRDefault="004C67D8">
      <w:pPr>
        <w:rPr>
          <w:rFonts w:ascii="Arial" w:hAnsi="Arial" w:cs="Arial"/>
        </w:rPr>
      </w:pPr>
      <w:bookmarkStart w:id="14" w:name="sub_1031"/>
      <w:r w:rsidRPr="00E801AE">
        <w:rPr>
          <w:rFonts w:ascii="Arial" w:hAnsi="Arial" w:cs="Arial"/>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14"/>
    <w:p w:rsidR="00B32225" w:rsidRPr="00E801AE" w:rsidRDefault="004C67D8">
      <w:pPr>
        <w:rPr>
          <w:rFonts w:ascii="Arial" w:hAnsi="Arial" w:cs="Arial"/>
        </w:rPr>
      </w:pPr>
      <w:r w:rsidRPr="00E801AE">
        <w:rPr>
          <w:rFonts w:ascii="Arial" w:hAnsi="Arial" w:cs="Arial"/>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Сельского поселения.</w:t>
      </w:r>
    </w:p>
    <w:p w:rsidR="004C67D8" w:rsidRPr="00E801AE" w:rsidRDefault="004C67D8">
      <w:pPr>
        <w:rPr>
          <w:rFonts w:ascii="Arial" w:hAnsi="Arial" w:cs="Arial"/>
        </w:rPr>
      </w:pPr>
      <w:bookmarkStart w:id="15" w:name="sub_1032"/>
      <w:r w:rsidRPr="00E801AE">
        <w:rPr>
          <w:rFonts w:ascii="Arial" w:hAnsi="Arial" w:cs="Arial"/>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4C67D8" w:rsidRPr="00E801AE" w:rsidRDefault="004C67D8">
      <w:pPr>
        <w:rPr>
          <w:rFonts w:ascii="Arial" w:hAnsi="Arial" w:cs="Arial"/>
        </w:rPr>
      </w:pPr>
      <w:bookmarkStart w:id="16" w:name="sub_100321"/>
      <w:bookmarkEnd w:id="15"/>
      <w:r w:rsidRPr="00E801AE">
        <w:rPr>
          <w:rFonts w:ascii="Arial" w:hAnsi="Arial" w:cs="Arial"/>
        </w:rPr>
        <w:t>3.2.1. уборку, полив, подметание указанных территорий,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4C67D8" w:rsidRPr="00E801AE" w:rsidRDefault="004C67D8">
      <w:pPr>
        <w:rPr>
          <w:rFonts w:ascii="Arial" w:hAnsi="Arial" w:cs="Arial"/>
        </w:rPr>
      </w:pPr>
      <w:bookmarkStart w:id="17" w:name="sub_100322"/>
      <w:bookmarkEnd w:id="16"/>
      <w:r w:rsidRPr="00E801AE">
        <w:rPr>
          <w:rFonts w:ascii="Arial" w:hAnsi="Arial" w:cs="Arial"/>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4C67D8" w:rsidRPr="00E801AE" w:rsidRDefault="004C67D8">
      <w:pPr>
        <w:rPr>
          <w:rFonts w:ascii="Arial" w:hAnsi="Arial" w:cs="Arial"/>
        </w:rPr>
      </w:pPr>
      <w:bookmarkStart w:id="18" w:name="sub_100323"/>
      <w:bookmarkEnd w:id="17"/>
      <w:r w:rsidRPr="00E801AE">
        <w:rPr>
          <w:rFonts w:ascii="Arial" w:hAnsi="Arial" w:cs="Arial"/>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4C67D8" w:rsidRPr="00E801AE" w:rsidRDefault="004C67D8">
      <w:pPr>
        <w:rPr>
          <w:rFonts w:ascii="Arial" w:hAnsi="Arial" w:cs="Arial"/>
        </w:rPr>
      </w:pPr>
      <w:bookmarkStart w:id="19" w:name="sub_100324"/>
      <w:bookmarkEnd w:id="18"/>
      <w:r w:rsidRPr="00E801AE">
        <w:rPr>
          <w:rFonts w:ascii="Arial" w:hAnsi="Arial" w:cs="Arial"/>
        </w:rPr>
        <w:lastRenderedPageBreak/>
        <w:t>3.2.4. содержание в исправном и чистом состоянии указателей наименований улиц, номеров домов;</w:t>
      </w:r>
    </w:p>
    <w:p w:rsidR="004C67D8" w:rsidRPr="00E801AE" w:rsidRDefault="004C67D8">
      <w:pPr>
        <w:rPr>
          <w:rFonts w:ascii="Arial" w:hAnsi="Arial" w:cs="Arial"/>
        </w:rPr>
      </w:pPr>
      <w:bookmarkStart w:id="20" w:name="sub_100325"/>
      <w:bookmarkEnd w:id="19"/>
      <w:r w:rsidRPr="00E801AE">
        <w:rPr>
          <w:rFonts w:ascii="Arial" w:hAnsi="Arial" w:cs="Arial"/>
        </w:rPr>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C67D8" w:rsidRPr="00E801AE" w:rsidRDefault="004C67D8">
      <w:pPr>
        <w:rPr>
          <w:rFonts w:ascii="Arial" w:hAnsi="Arial" w:cs="Arial"/>
        </w:rPr>
      </w:pPr>
      <w:bookmarkStart w:id="21" w:name="sub_100326"/>
      <w:bookmarkEnd w:id="20"/>
      <w:r w:rsidRPr="00E801AE">
        <w:rPr>
          <w:rFonts w:ascii="Arial" w:hAnsi="Arial" w:cs="Arial"/>
        </w:rPr>
        <w:t>3.2.6. озеленение территорий, а также содержание озелененных территорий, в том числе покос травы, обрезку деревьев и кустарников, установку вазонов;</w:t>
      </w:r>
    </w:p>
    <w:p w:rsidR="004C67D8" w:rsidRPr="00E801AE" w:rsidRDefault="004C67D8">
      <w:pPr>
        <w:rPr>
          <w:rFonts w:ascii="Arial" w:hAnsi="Arial" w:cs="Arial"/>
        </w:rPr>
      </w:pPr>
      <w:bookmarkStart w:id="22" w:name="sub_100327"/>
      <w:bookmarkEnd w:id="21"/>
      <w:r w:rsidRPr="00E801AE">
        <w:rPr>
          <w:rFonts w:ascii="Arial" w:hAnsi="Arial" w:cs="Arial"/>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rsidR="004C67D8" w:rsidRPr="00E801AE" w:rsidRDefault="004C67D8">
      <w:pPr>
        <w:rPr>
          <w:rFonts w:ascii="Arial" w:hAnsi="Arial" w:cs="Arial"/>
        </w:rPr>
      </w:pPr>
      <w:bookmarkStart w:id="23" w:name="sub_100328"/>
      <w:bookmarkEnd w:id="22"/>
      <w:r w:rsidRPr="00E801AE">
        <w:rPr>
          <w:rFonts w:ascii="Arial" w:hAnsi="Arial" w:cs="Arial"/>
        </w:rPr>
        <w:t>3.2.8. содержание прилегающей территории в соответствии с требованиями, установленными настоящими Правилами.</w:t>
      </w:r>
    </w:p>
    <w:p w:rsidR="004C67D8" w:rsidRPr="00E801AE" w:rsidRDefault="004C67D8">
      <w:pPr>
        <w:rPr>
          <w:rFonts w:ascii="Arial" w:hAnsi="Arial" w:cs="Arial"/>
        </w:rPr>
      </w:pPr>
      <w:bookmarkStart w:id="24" w:name="sub_1033"/>
      <w:bookmarkEnd w:id="23"/>
      <w:r w:rsidRPr="00E801AE">
        <w:rPr>
          <w:rFonts w:ascii="Arial" w:hAnsi="Arial" w:cs="Arial"/>
        </w:rPr>
        <w:t>3.3. На территории общего пользования Сельского поселения запрещается:</w:t>
      </w:r>
    </w:p>
    <w:p w:rsidR="004C67D8" w:rsidRPr="00E801AE" w:rsidRDefault="004C67D8">
      <w:pPr>
        <w:rPr>
          <w:rFonts w:ascii="Arial" w:hAnsi="Arial" w:cs="Arial"/>
        </w:rPr>
      </w:pPr>
      <w:bookmarkStart w:id="25" w:name="sub_100331"/>
      <w:bookmarkEnd w:id="24"/>
      <w:r w:rsidRPr="00E801AE">
        <w:rPr>
          <w:rFonts w:ascii="Arial" w:hAnsi="Arial" w:cs="Arial"/>
        </w:rPr>
        <w:t>3.3.1. сжигание мусора, листвы, деревьев, веток, травы, отходов, тары, разведение костров на придомовых территориях многоквартирных домов, в парках, скверах</w:t>
      </w:r>
      <w:r w:rsidR="00A45CB1" w:rsidRPr="00E801AE">
        <w:rPr>
          <w:rFonts w:ascii="Arial" w:hAnsi="Arial" w:cs="Arial"/>
        </w:rPr>
        <w:t>,</w:t>
      </w:r>
      <w:r w:rsidRPr="00E801AE">
        <w:rPr>
          <w:rFonts w:ascii="Arial" w:hAnsi="Arial" w:cs="Arial"/>
        </w:rPr>
        <w:t xml:space="preserve"> иных территориях общего пользования</w:t>
      </w:r>
      <w:r w:rsidR="00A45CB1" w:rsidRPr="00E801AE">
        <w:rPr>
          <w:rFonts w:ascii="Arial" w:hAnsi="Arial" w:cs="Arial"/>
        </w:rPr>
        <w:t>, а также на внутренних территориях предприятий и жилых домов индивидуальной застройки</w:t>
      </w:r>
      <w:r w:rsidRPr="00E801AE">
        <w:rPr>
          <w:rFonts w:ascii="Arial" w:hAnsi="Arial" w:cs="Arial"/>
        </w:rPr>
        <w:t>;</w:t>
      </w:r>
    </w:p>
    <w:p w:rsidR="00A45CB1" w:rsidRPr="00E801AE" w:rsidRDefault="00A45CB1">
      <w:pPr>
        <w:rPr>
          <w:rFonts w:ascii="Arial" w:hAnsi="Arial" w:cs="Arial"/>
        </w:rPr>
      </w:pPr>
      <w:r w:rsidRPr="00E801AE">
        <w:rPr>
          <w:rFonts w:ascii="Arial" w:hAnsi="Arial" w:cs="Arial"/>
        </w:rPr>
        <w:t>3.3.2. размещение, складирование, сбрасывание мусора, образовавшегося во время ремонтно-строительных работ, грунта, отходов спила деревьев, листвы вне специально отведенных для этого мест;</w:t>
      </w:r>
    </w:p>
    <w:p w:rsidR="0078305C" w:rsidRPr="00E801AE" w:rsidRDefault="0078305C">
      <w:pPr>
        <w:rPr>
          <w:rFonts w:ascii="Arial" w:hAnsi="Arial" w:cs="Arial"/>
        </w:rPr>
      </w:pPr>
      <w:r w:rsidRPr="00E801AE">
        <w:rPr>
          <w:rFonts w:ascii="Arial" w:hAnsi="Arial" w:cs="Arial"/>
        </w:rPr>
        <w:t>3.3.3.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C67D8" w:rsidRPr="00E801AE" w:rsidRDefault="004C67D8">
      <w:pPr>
        <w:rPr>
          <w:rFonts w:ascii="Arial" w:hAnsi="Arial" w:cs="Arial"/>
        </w:rPr>
      </w:pPr>
      <w:bookmarkStart w:id="26" w:name="sub_100332"/>
      <w:bookmarkEnd w:id="25"/>
      <w:r w:rsidRPr="00E801AE">
        <w:rPr>
          <w:rFonts w:ascii="Arial" w:hAnsi="Arial" w:cs="Arial"/>
        </w:rPr>
        <w:t>3.3.</w:t>
      </w:r>
      <w:r w:rsidR="00154C1C" w:rsidRPr="00E801AE">
        <w:rPr>
          <w:rFonts w:ascii="Arial" w:hAnsi="Arial" w:cs="Arial"/>
        </w:rPr>
        <w:t>4</w:t>
      </w:r>
      <w:r w:rsidR="0078305C" w:rsidRPr="00E801AE">
        <w:rPr>
          <w:rFonts w:ascii="Arial" w:hAnsi="Arial" w:cs="Arial"/>
        </w:rPr>
        <w:t>. складирование на срок более 15</w:t>
      </w:r>
      <w:r w:rsidRPr="00E801AE">
        <w:rPr>
          <w:rFonts w:ascii="Arial" w:hAnsi="Arial" w:cs="Arial"/>
        </w:rPr>
        <w:t xml:space="preserve"> дней на территории общего пользования строительных материалов (доски, плиты перекрытия, песок, щебень, поддоны, кирпич и другие), угля, дров;</w:t>
      </w:r>
    </w:p>
    <w:p w:rsidR="004C67D8" w:rsidRPr="00E801AE" w:rsidRDefault="00154C1C">
      <w:pPr>
        <w:rPr>
          <w:rFonts w:ascii="Arial" w:hAnsi="Arial" w:cs="Arial"/>
        </w:rPr>
      </w:pPr>
      <w:bookmarkStart w:id="27" w:name="sub_100333"/>
      <w:bookmarkEnd w:id="26"/>
      <w:r w:rsidRPr="00E801AE">
        <w:rPr>
          <w:rFonts w:ascii="Arial" w:hAnsi="Arial" w:cs="Arial"/>
        </w:rPr>
        <w:t>3.3.5</w:t>
      </w:r>
      <w:r w:rsidR="004C67D8" w:rsidRPr="00E801AE">
        <w:rPr>
          <w:rFonts w:ascii="Arial" w:hAnsi="Arial" w:cs="Arial"/>
        </w:rPr>
        <w:t>. повреждение и уничтожение объектов и элементов благоустройства;</w:t>
      </w:r>
    </w:p>
    <w:p w:rsidR="004C67D8" w:rsidRPr="00E801AE" w:rsidRDefault="00154C1C">
      <w:pPr>
        <w:rPr>
          <w:rFonts w:ascii="Arial" w:hAnsi="Arial" w:cs="Arial"/>
        </w:rPr>
      </w:pPr>
      <w:bookmarkStart w:id="28" w:name="sub_100334"/>
      <w:bookmarkEnd w:id="27"/>
      <w:r w:rsidRPr="00E801AE">
        <w:rPr>
          <w:rFonts w:ascii="Arial" w:hAnsi="Arial" w:cs="Arial"/>
        </w:rPr>
        <w:t>3.3.6</w:t>
      </w:r>
      <w:r w:rsidR="004C67D8" w:rsidRPr="00E801AE">
        <w:rPr>
          <w:rFonts w:ascii="Arial" w:hAnsi="Arial" w:cs="Arial"/>
        </w:rPr>
        <w:t>. захламление, загрязнение, засорение окурками, бумажной, целлофановой, пластиковой упаковкой и тарой, другим мусором;</w:t>
      </w:r>
    </w:p>
    <w:p w:rsidR="004C67D8" w:rsidRPr="00E801AE" w:rsidRDefault="00154C1C">
      <w:pPr>
        <w:rPr>
          <w:rFonts w:ascii="Arial" w:hAnsi="Arial" w:cs="Arial"/>
        </w:rPr>
      </w:pPr>
      <w:bookmarkStart w:id="29" w:name="sub_100335"/>
      <w:bookmarkEnd w:id="28"/>
      <w:r w:rsidRPr="00E801AE">
        <w:rPr>
          <w:rFonts w:ascii="Arial" w:hAnsi="Arial" w:cs="Arial"/>
        </w:rPr>
        <w:t>3.3.7</w:t>
      </w:r>
      <w:r w:rsidR="004C67D8" w:rsidRPr="00E801AE">
        <w:rPr>
          <w:rFonts w:ascii="Arial" w:hAnsi="Arial" w:cs="Arial"/>
        </w:rPr>
        <w:t>.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C67D8" w:rsidRPr="00E801AE" w:rsidRDefault="00154C1C">
      <w:pPr>
        <w:rPr>
          <w:rFonts w:ascii="Arial" w:hAnsi="Arial" w:cs="Arial"/>
        </w:rPr>
      </w:pPr>
      <w:bookmarkStart w:id="30" w:name="sub_100336"/>
      <w:bookmarkEnd w:id="29"/>
      <w:r w:rsidRPr="00E801AE">
        <w:rPr>
          <w:rFonts w:ascii="Arial" w:hAnsi="Arial" w:cs="Arial"/>
        </w:rPr>
        <w:t>3.3.8</w:t>
      </w:r>
      <w:r w:rsidR="004C67D8" w:rsidRPr="00E801AE">
        <w:rPr>
          <w:rFonts w:ascii="Arial" w:hAnsi="Arial" w:cs="Arial"/>
        </w:rPr>
        <w:t>.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C67D8" w:rsidRPr="00E801AE" w:rsidRDefault="00154C1C">
      <w:pPr>
        <w:rPr>
          <w:rFonts w:ascii="Arial" w:hAnsi="Arial" w:cs="Arial"/>
        </w:rPr>
      </w:pPr>
      <w:bookmarkStart w:id="31" w:name="sub_100337"/>
      <w:bookmarkEnd w:id="30"/>
      <w:r w:rsidRPr="00E801AE">
        <w:rPr>
          <w:rFonts w:ascii="Arial" w:hAnsi="Arial" w:cs="Arial"/>
        </w:rPr>
        <w:t>3.3.9</w:t>
      </w:r>
      <w:r w:rsidR="004C67D8" w:rsidRPr="00E801AE">
        <w:rPr>
          <w:rFonts w:ascii="Arial" w:hAnsi="Arial" w:cs="Arial"/>
        </w:rPr>
        <w:t>. складирование снега на участках с зелеными насаждениями;</w:t>
      </w:r>
    </w:p>
    <w:p w:rsidR="004C67D8" w:rsidRPr="00E801AE" w:rsidRDefault="00154C1C">
      <w:pPr>
        <w:rPr>
          <w:rFonts w:ascii="Arial" w:hAnsi="Arial" w:cs="Arial"/>
        </w:rPr>
      </w:pPr>
      <w:bookmarkStart w:id="32" w:name="sub_100338"/>
      <w:bookmarkEnd w:id="31"/>
      <w:r w:rsidRPr="00E801AE">
        <w:rPr>
          <w:rFonts w:ascii="Arial" w:hAnsi="Arial" w:cs="Arial"/>
        </w:rPr>
        <w:t>3.3.10</w:t>
      </w:r>
      <w:r w:rsidR="004C67D8" w:rsidRPr="00E801AE">
        <w:rPr>
          <w:rFonts w:ascii="Arial" w:hAnsi="Arial" w:cs="Arial"/>
        </w:rPr>
        <w:t>. мойка транспортных средств вне мест, специально оборудованных для этих целей;</w:t>
      </w:r>
    </w:p>
    <w:p w:rsidR="004C67D8" w:rsidRPr="00E801AE" w:rsidRDefault="00154C1C">
      <w:pPr>
        <w:rPr>
          <w:rFonts w:ascii="Arial" w:hAnsi="Arial" w:cs="Arial"/>
        </w:rPr>
      </w:pPr>
      <w:bookmarkStart w:id="33" w:name="sub_100339"/>
      <w:bookmarkEnd w:id="32"/>
      <w:r w:rsidRPr="00E801AE">
        <w:rPr>
          <w:rFonts w:ascii="Arial" w:hAnsi="Arial" w:cs="Arial"/>
        </w:rPr>
        <w:t>3.3.11</w:t>
      </w:r>
      <w:r w:rsidR="004C67D8" w:rsidRPr="00E801AE">
        <w:rPr>
          <w:rFonts w:ascii="Arial" w:hAnsi="Arial" w:cs="Arial"/>
        </w:rPr>
        <w:t>.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78305C" w:rsidRPr="00E801AE" w:rsidRDefault="00154C1C">
      <w:pPr>
        <w:rPr>
          <w:rFonts w:ascii="Arial" w:hAnsi="Arial" w:cs="Arial"/>
        </w:rPr>
      </w:pPr>
      <w:r w:rsidRPr="00E801AE">
        <w:rPr>
          <w:rFonts w:ascii="Arial" w:hAnsi="Arial" w:cs="Arial"/>
        </w:rPr>
        <w:t>3.3.12.</w:t>
      </w:r>
      <w:r w:rsidR="0078305C" w:rsidRPr="00E801AE">
        <w:rPr>
          <w:rFonts w:ascii="Arial" w:hAnsi="Arial" w:cs="Arial"/>
        </w:rPr>
        <w:t xml:space="preserve"> возведение и установка блоков и иных ограждений территорий, препятствующих проезду специального транспорта;</w:t>
      </w:r>
    </w:p>
    <w:p w:rsidR="004C67D8" w:rsidRPr="00E801AE" w:rsidRDefault="004C67D8">
      <w:pPr>
        <w:rPr>
          <w:rFonts w:ascii="Arial" w:hAnsi="Arial" w:cs="Arial"/>
        </w:rPr>
      </w:pPr>
      <w:bookmarkStart w:id="34" w:name="sub_103310"/>
      <w:bookmarkEnd w:id="33"/>
      <w:r w:rsidRPr="00E801AE">
        <w:rPr>
          <w:rFonts w:ascii="Arial" w:hAnsi="Arial" w:cs="Arial"/>
        </w:rPr>
        <w:t>организация несанкционированных свалок мусора.</w:t>
      </w:r>
    </w:p>
    <w:p w:rsidR="00154C1C" w:rsidRPr="00E801AE" w:rsidRDefault="00154C1C" w:rsidP="00154C1C">
      <w:pPr>
        <w:rPr>
          <w:rFonts w:ascii="Arial" w:hAnsi="Arial" w:cs="Arial"/>
        </w:rPr>
      </w:pPr>
      <w:r w:rsidRPr="00E801AE">
        <w:rPr>
          <w:rFonts w:ascii="Arial" w:hAnsi="Arial" w:cs="Arial"/>
        </w:rPr>
        <w:t>3.3.13. оставление твердых коммунальных отходов в местах их погрузки после осуществления погрузки твердых коммунальных отходов в мусоровоз;</w:t>
      </w:r>
    </w:p>
    <w:p w:rsidR="00435C26" w:rsidRPr="00E801AE" w:rsidRDefault="00154C1C" w:rsidP="00154C1C">
      <w:pPr>
        <w:rPr>
          <w:rFonts w:ascii="Arial" w:hAnsi="Arial" w:cs="Arial"/>
        </w:rPr>
      </w:pPr>
      <w:r w:rsidRPr="00E801AE">
        <w:rPr>
          <w:rFonts w:ascii="Arial" w:hAnsi="Arial" w:cs="Arial"/>
        </w:rPr>
        <w:t xml:space="preserve">3.3.14. оставление региональным оператором по обращению с твердыми </w:t>
      </w:r>
      <w:r w:rsidRPr="00E801AE">
        <w:rPr>
          <w:rFonts w:ascii="Arial" w:hAnsi="Arial" w:cs="Arial"/>
        </w:rPr>
        <w:lastRenderedPageBreak/>
        <w:t>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часа.</w:t>
      </w:r>
    </w:p>
    <w:p w:rsidR="004C67D8" w:rsidRPr="00E801AE" w:rsidRDefault="004C67D8">
      <w:pPr>
        <w:rPr>
          <w:rFonts w:ascii="Arial" w:hAnsi="Arial" w:cs="Arial"/>
        </w:rPr>
      </w:pPr>
      <w:bookmarkStart w:id="35" w:name="sub_1034"/>
      <w:bookmarkEnd w:id="34"/>
      <w:r w:rsidRPr="00E801AE">
        <w:rPr>
          <w:rFonts w:ascii="Arial" w:hAnsi="Arial" w:cs="Arial"/>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C67D8" w:rsidRPr="00E801AE" w:rsidRDefault="004C67D8">
      <w:pPr>
        <w:rPr>
          <w:rFonts w:ascii="Arial" w:hAnsi="Arial" w:cs="Arial"/>
        </w:rPr>
      </w:pPr>
      <w:bookmarkStart w:id="36" w:name="sub_1035"/>
      <w:bookmarkEnd w:id="35"/>
      <w:r w:rsidRPr="00E801AE">
        <w:rPr>
          <w:rFonts w:ascii="Arial" w:hAnsi="Arial" w:cs="Arial"/>
        </w:rPr>
        <w:t>3.5. Территории общественного назначения.</w:t>
      </w:r>
    </w:p>
    <w:p w:rsidR="004C67D8" w:rsidRPr="00E801AE" w:rsidRDefault="004C67D8">
      <w:pPr>
        <w:rPr>
          <w:rFonts w:ascii="Arial" w:hAnsi="Arial" w:cs="Arial"/>
        </w:rPr>
      </w:pPr>
      <w:bookmarkStart w:id="37" w:name="sub_100351"/>
      <w:bookmarkEnd w:id="36"/>
      <w:r w:rsidRPr="00E801AE">
        <w:rPr>
          <w:rFonts w:ascii="Arial" w:hAnsi="Arial" w:cs="Arial"/>
        </w:rPr>
        <w:t>3.5.1. Объектами благоустройства на территориях общественного назначения являются общественные пространства территории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многофункциональные и специализированные общественные зоны.</w:t>
      </w:r>
    </w:p>
    <w:p w:rsidR="004C67D8" w:rsidRPr="00E801AE" w:rsidRDefault="004C67D8">
      <w:pPr>
        <w:rPr>
          <w:rFonts w:ascii="Arial" w:hAnsi="Arial" w:cs="Arial"/>
        </w:rPr>
      </w:pPr>
      <w:bookmarkStart w:id="38" w:name="sub_100352"/>
      <w:bookmarkEnd w:id="37"/>
      <w:r w:rsidRPr="00E801AE">
        <w:rPr>
          <w:rFonts w:ascii="Arial" w:hAnsi="Arial" w:cs="Arial"/>
        </w:rPr>
        <w:t>3.5.2. При разработке проектов по благоустройству на территориях общественного назначения должны быть обеспечены следующие условия:</w:t>
      </w:r>
    </w:p>
    <w:bookmarkEnd w:id="38"/>
    <w:p w:rsidR="004C67D8" w:rsidRPr="00E801AE" w:rsidRDefault="004C67D8">
      <w:pPr>
        <w:rPr>
          <w:rFonts w:ascii="Arial" w:hAnsi="Arial" w:cs="Arial"/>
        </w:rPr>
      </w:pPr>
      <w:r w:rsidRPr="00E801AE">
        <w:rPr>
          <w:rFonts w:ascii="Arial" w:hAnsi="Arial" w:cs="Arial"/>
        </w:rPr>
        <w:t>открытость и доступность территорий общественного назначения (отсутствие глухих оград);</w:t>
      </w:r>
    </w:p>
    <w:p w:rsidR="004C67D8" w:rsidRPr="00E801AE" w:rsidRDefault="004C67D8">
      <w:pPr>
        <w:rPr>
          <w:rFonts w:ascii="Arial" w:hAnsi="Arial" w:cs="Arial"/>
        </w:rPr>
      </w:pPr>
      <w:r w:rsidRPr="00E801AE">
        <w:rPr>
          <w:rFonts w:ascii="Arial" w:hAnsi="Arial" w:cs="Arial"/>
        </w:rPr>
        <w:t>беспрепятственное передвижение населения (включая маломобильные группы населения, в том числе инвалидов);</w:t>
      </w:r>
    </w:p>
    <w:p w:rsidR="004C67D8" w:rsidRPr="00E801AE" w:rsidRDefault="004C67D8">
      <w:pPr>
        <w:rPr>
          <w:rFonts w:ascii="Arial" w:hAnsi="Arial" w:cs="Arial"/>
        </w:rPr>
      </w:pPr>
      <w:r w:rsidRPr="00E801AE">
        <w:rPr>
          <w:rFonts w:ascii="Arial" w:hAnsi="Arial" w:cs="Arial"/>
        </w:rPr>
        <w:t>сохранение структуры и масштаба исторически сложившейся застройки и стилевого единства элементов и объектов благоустройства на территории Сельского поселения.</w:t>
      </w:r>
    </w:p>
    <w:p w:rsidR="004C67D8" w:rsidRPr="00E801AE" w:rsidRDefault="004C67D8">
      <w:pPr>
        <w:rPr>
          <w:rFonts w:ascii="Arial" w:hAnsi="Arial" w:cs="Arial"/>
        </w:rPr>
      </w:pPr>
      <w:bookmarkStart w:id="39" w:name="sub_100353"/>
      <w:r w:rsidRPr="00E801AE">
        <w:rPr>
          <w:rFonts w:ascii="Arial" w:hAnsi="Arial" w:cs="Arial"/>
        </w:rPr>
        <w:t>3.5.3.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C67D8" w:rsidRPr="00E801AE" w:rsidRDefault="004C67D8">
      <w:pPr>
        <w:rPr>
          <w:rFonts w:ascii="Arial" w:hAnsi="Arial" w:cs="Arial"/>
        </w:rPr>
      </w:pPr>
      <w:bookmarkStart w:id="40" w:name="sub_100354"/>
      <w:bookmarkEnd w:id="39"/>
      <w:r w:rsidRPr="00E801AE">
        <w:rPr>
          <w:rFonts w:ascii="Arial" w:hAnsi="Arial" w:cs="Arial"/>
        </w:rPr>
        <w:t>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4C67D8" w:rsidRPr="00E801AE" w:rsidRDefault="004C67D8">
      <w:pPr>
        <w:rPr>
          <w:rFonts w:ascii="Arial" w:hAnsi="Arial" w:cs="Arial"/>
        </w:rPr>
      </w:pPr>
      <w:bookmarkStart w:id="41" w:name="sub_1036"/>
      <w:bookmarkEnd w:id="40"/>
      <w:r w:rsidRPr="00E801AE">
        <w:rPr>
          <w:rFonts w:ascii="Arial" w:hAnsi="Arial" w:cs="Arial"/>
        </w:rPr>
        <w:t>3.6. Территории жилого назначения.</w:t>
      </w:r>
    </w:p>
    <w:p w:rsidR="004C67D8" w:rsidRPr="00E801AE" w:rsidRDefault="004C67D8">
      <w:pPr>
        <w:rPr>
          <w:rFonts w:ascii="Arial" w:hAnsi="Arial" w:cs="Arial"/>
        </w:rPr>
      </w:pPr>
      <w:bookmarkStart w:id="42" w:name="sub_100361"/>
      <w:bookmarkEnd w:id="41"/>
      <w:r w:rsidRPr="00E801AE">
        <w:rPr>
          <w:rFonts w:ascii="Arial" w:hAnsi="Arial" w:cs="Arial"/>
        </w:rPr>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4C67D8" w:rsidRPr="00E801AE" w:rsidRDefault="004C67D8">
      <w:pPr>
        <w:rPr>
          <w:rFonts w:ascii="Arial" w:hAnsi="Arial" w:cs="Arial"/>
        </w:rPr>
      </w:pPr>
      <w:bookmarkStart w:id="43" w:name="sub_100362"/>
      <w:bookmarkEnd w:id="42"/>
      <w:r w:rsidRPr="00E801AE">
        <w:rPr>
          <w:rFonts w:ascii="Arial" w:hAnsi="Arial" w:cs="Arial"/>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4C67D8" w:rsidRPr="00E801AE" w:rsidRDefault="004C67D8">
      <w:pPr>
        <w:rPr>
          <w:rFonts w:ascii="Arial" w:hAnsi="Arial" w:cs="Arial"/>
        </w:rPr>
      </w:pPr>
      <w:bookmarkStart w:id="44" w:name="sub_100363"/>
      <w:bookmarkEnd w:id="43"/>
      <w:r w:rsidRPr="00E801AE">
        <w:rPr>
          <w:rFonts w:ascii="Arial" w:hAnsi="Arial" w:cs="Arial"/>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4C67D8" w:rsidRPr="00E801AE" w:rsidRDefault="004C67D8">
      <w:pPr>
        <w:rPr>
          <w:rFonts w:ascii="Arial" w:hAnsi="Arial" w:cs="Arial"/>
        </w:rPr>
      </w:pPr>
      <w:bookmarkStart w:id="45" w:name="sub_100364"/>
      <w:bookmarkEnd w:id="44"/>
      <w:r w:rsidRPr="00E801AE">
        <w:rPr>
          <w:rFonts w:ascii="Arial" w:hAnsi="Arial" w:cs="Arial"/>
        </w:rPr>
        <w:t xml:space="preserve">3.6.4. При невозможности одновременного размещения в общественных пространствах на территориях жилого назначения рекреационной и транспортной </w:t>
      </w:r>
      <w:r w:rsidRPr="00E801AE">
        <w:rPr>
          <w:rFonts w:ascii="Arial" w:hAnsi="Arial" w:cs="Arial"/>
        </w:rPr>
        <w:lastRenderedPageBreak/>
        <w:t>функций приоритет в использовании территории отдается рекреационной функции.</w:t>
      </w:r>
    </w:p>
    <w:p w:rsidR="004C67D8" w:rsidRPr="00E801AE" w:rsidRDefault="004C67D8">
      <w:pPr>
        <w:rPr>
          <w:rFonts w:ascii="Arial" w:hAnsi="Arial" w:cs="Arial"/>
        </w:rPr>
      </w:pPr>
      <w:bookmarkStart w:id="46" w:name="sub_100365"/>
      <w:bookmarkEnd w:id="45"/>
      <w:r w:rsidRPr="00E801AE">
        <w:rPr>
          <w:rFonts w:ascii="Arial" w:hAnsi="Arial" w:cs="Arial"/>
        </w:rPr>
        <w:t>3.6.5.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C67D8" w:rsidRPr="00E801AE" w:rsidRDefault="004C67D8">
      <w:pPr>
        <w:rPr>
          <w:rFonts w:ascii="Arial" w:hAnsi="Arial" w:cs="Arial"/>
        </w:rPr>
      </w:pPr>
      <w:bookmarkStart w:id="47" w:name="sub_100366"/>
      <w:bookmarkEnd w:id="46"/>
      <w:r w:rsidRPr="00E801AE">
        <w:rPr>
          <w:rFonts w:ascii="Arial" w:hAnsi="Arial" w:cs="Arial"/>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bookmarkEnd w:id="47"/>
    <w:p w:rsidR="004C67D8" w:rsidRPr="00E801AE" w:rsidRDefault="004C67D8">
      <w:pPr>
        <w:rPr>
          <w:rFonts w:ascii="Arial" w:hAnsi="Arial" w:cs="Arial"/>
        </w:rPr>
      </w:pPr>
      <w:r w:rsidRPr="00E801AE">
        <w:rPr>
          <w:rFonts w:ascii="Arial" w:hAnsi="Arial" w:cs="Arial"/>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Сельского поселения.</w:t>
      </w:r>
    </w:p>
    <w:p w:rsidR="004C67D8" w:rsidRPr="00E801AE" w:rsidRDefault="004C67D8">
      <w:pPr>
        <w:rPr>
          <w:rFonts w:ascii="Arial" w:hAnsi="Arial" w:cs="Arial"/>
        </w:rPr>
      </w:pPr>
      <w:bookmarkStart w:id="48" w:name="sub_100367"/>
      <w:r w:rsidRPr="00E801AE">
        <w:rPr>
          <w:rFonts w:ascii="Arial" w:hAnsi="Arial" w:cs="Arial"/>
        </w:rPr>
        <w:t>3.6.7.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животных.</w:t>
      </w:r>
    </w:p>
    <w:p w:rsidR="004C67D8" w:rsidRPr="00E801AE" w:rsidRDefault="004C67D8">
      <w:pPr>
        <w:rPr>
          <w:rFonts w:ascii="Arial" w:hAnsi="Arial" w:cs="Arial"/>
        </w:rPr>
      </w:pPr>
      <w:bookmarkStart w:id="49" w:name="sub_100368"/>
      <w:bookmarkEnd w:id="48"/>
      <w:r w:rsidRPr="00E801AE">
        <w:rPr>
          <w:rFonts w:ascii="Arial" w:hAnsi="Arial" w:cs="Arial"/>
        </w:rPr>
        <w:t>3.6.8.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C67D8" w:rsidRPr="00E801AE" w:rsidRDefault="004C67D8">
      <w:pPr>
        <w:rPr>
          <w:rFonts w:ascii="Arial" w:hAnsi="Arial" w:cs="Arial"/>
        </w:rPr>
      </w:pPr>
      <w:bookmarkStart w:id="50" w:name="sub_100369"/>
      <w:bookmarkEnd w:id="49"/>
      <w:r w:rsidRPr="00E801AE">
        <w:rPr>
          <w:rFonts w:ascii="Arial" w:hAnsi="Arial" w:cs="Arial"/>
        </w:rPr>
        <w:t>3.6.9. При озеленении территории детских садов и школ не рекомендуется использовать растения с ядовитыми плодами, а также с колючками и шипами.</w:t>
      </w:r>
    </w:p>
    <w:p w:rsidR="004C67D8" w:rsidRPr="00E801AE" w:rsidRDefault="004C67D8">
      <w:pPr>
        <w:rPr>
          <w:rFonts w:ascii="Arial" w:hAnsi="Arial" w:cs="Arial"/>
        </w:rPr>
      </w:pPr>
      <w:bookmarkStart w:id="51" w:name="sub_103610"/>
      <w:bookmarkEnd w:id="50"/>
      <w:r w:rsidRPr="00E801AE">
        <w:rPr>
          <w:rFonts w:ascii="Arial" w:hAnsi="Arial" w:cs="Arial"/>
        </w:rPr>
        <w:t>3.6.10.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C67D8" w:rsidRPr="00E801AE" w:rsidRDefault="004C67D8">
      <w:pPr>
        <w:rPr>
          <w:rFonts w:ascii="Arial" w:hAnsi="Arial" w:cs="Arial"/>
        </w:rPr>
      </w:pPr>
      <w:bookmarkStart w:id="52" w:name="sub_103611"/>
      <w:bookmarkEnd w:id="51"/>
      <w:r w:rsidRPr="00E801AE">
        <w:rPr>
          <w:rFonts w:ascii="Arial" w:hAnsi="Arial" w:cs="Arial"/>
        </w:rPr>
        <w:t>3.6.11.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C67D8" w:rsidRPr="00E801AE" w:rsidRDefault="004C67D8">
      <w:pPr>
        <w:rPr>
          <w:rFonts w:ascii="Arial" w:hAnsi="Arial" w:cs="Arial"/>
        </w:rPr>
      </w:pPr>
      <w:bookmarkStart w:id="53" w:name="sub_1037"/>
      <w:bookmarkEnd w:id="52"/>
      <w:r w:rsidRPr="00E801AE">
        <w:rPr>
          <w:rFonts w:ascii="Arial" w:hAnsi="Arial" w:cs="Arial"/>
        </w:rPr>
        <w:t>3.7. Территории рекреационного назначения.</w:t>
      </w:r>
    </w:p>
    <w:p w:rsidR="004C67D8" w:rsidRPr="00E801AE" w:rsidRDefault="004C67D8">
      <w:pPr>
        <w:rPr>
          <w:rFonts w:ascii="Arial" w:hAnsi="Arial" w:cs="Arial"/>
        </w:rPr>
      </w:pPr>
      <w:bookmarkStart w:id="54" w:name="sub_100371"/>
      <w:bookmarkEnd w:id="53"/>
      <w:r w:rsidRPr="00E801AE">
        <w:rPr>
          <w:rFonts w:ascii="Arial" w:hAnsi="Arial" w:cs="Arial"/>
        </w:rPr>
        <w:t>3.7.1. Объектами благоустройства на территориях рекреационного назначения являются объекты рекреации - зоны отдыха, парки, скверы, аллеи.</w:t>
      </w:r>
    </w:p>
    <w:p w:rsidR="004C67D8" w:rsidRPr="00E801AE" w:rsidRDefault="004C67D8">
      <w:pPr>
        <w:rPr>
          <w:rFonts w:ascii="Arial" w:hAnsi="Arial" w:cs="Arial"/>
        </w:rPr>
      </w:pPr>
      <w:bookmarkStart w:id="55" w:name="sub_100372"/>
      <w:bookmarkEnd w:id="54"/>
      <w:r w:rsidRPr="00E801AE">
        <w:rPr>
          <w:rFonts w:ascii="Arial" w:hAnsi="Arial" w:cs="Arial"/>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скамьи, урны, малые контейнеры для мусора.</w:t>
      </w:r>
    </w:p>
    <w:p w:rsidR="004C67D8" w:rsidRPr="00E801AE" w:rsidRDefault="004C67D8">
      <w:pPr>
        <w:rPr>
          <w:rFonts w:ascii="Arial" w:hAnsi="Arial" w:cs="Arial"/>
        </w:rPr>
      </w:pPr>
      <w:bookmarkStart w:id="56" w:name="sub_100373"/>
      <w:bookmarkEnd w:id="55"/>
      <w:r w:rsidRPr="00E801AE">
        <w:rPr>
          <w:rFonts w:ascii="Arial" w:hAnsi="Arial" w:cs="Arial"/>
        </w:rPr>
        <w:t xml:space="preserve">3.7.3. Организация и проектирование территорий рекреационного назначения на территории Сельского поселения осуществляется в соответствии с правовыми актами градостроительного проектирования </w:t>
      </w:r>
      <w:r w:rsidR="00DC2948" w:rsidRPr="00E801AE">
        <w:rPr>
          <w:rFonts w:ascii="Arial" w:hAnsi="Arial" w:cs="Arial"/>
        </w:rPr>
        <w:t>Муниципального образования Тоцкий сельсовет Тоцкого района Оренбургской области</w:t>
      </w:r>
      <w:r w:rsidRPr="00E801AE">
        <w:rPr>
          <w:rFonts w:ascii="Arial" w:hAnsi="Arial" w:cs="Arial"/>
        </w:rPr>
        <w:t>.</w:t>
      </w:r>
    </w:p>
    <w:bookmarkEnd w:id="56"/>
    <w:p w:rsidR="004C67D8" w:rsidRPr="00E801AE" w:rsidRDefault="004C67D8">
      <w:pPr>
        <w:rPr>
          <w:rFonts w:ascii="Arial" w:hAnsi="Arial" w:cs="Arial"/>
        </w:rPr>
      </w:pPr>
      <w:r w:rsidRPr="00E801AE">
        <w:rPr>
          <w:rFonts w:ascii="Arial" w:hAnsi="Arial" w:cs="Arial"/>
        </w:rPr>
        <w:t>На территориях рекреационного назначения возможно размещение ограждения, уличного технического оборудования.</w:t>
      </w:r>
    </w:p>
    <w:p w:rsidR="004C67D8" w:rsidRPr="00E801AE" w:rsidRDefault="004C67D8">
      <w:pPr>
        <w:rPr>
          <w:rFonts w:ascii="Arial" w:hAnsi="Arial" w:cs="Arial"/>
        </w:rPr>
      </w:pPr>
      <w:bookmarkStart w:id="57" w:name="sub_100374"/>
      <w:r w:rsidRPr="00E801AE">
        <w:rPr>
          <w:rFonts w:ascii="Arial" w:hAnsi="Arial" w:cs="Arial"/>
        </w:rPr>
        <w:t>3.7.4.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w:t>
      </w:r>
    </w:p>
    <w:p w:rsidR="004C67D8" w:rsidRPr="00E801AE" w:rsidRDefault="004C67D8">
      <w:pPr>
        <w:rPr>
          <w:rFonts w:ascii="Arial" w:hAnsi="Arial" w:cs="Arial"/>
        </w:rPr>
      </w:pPr>
      <w:bookmarkStart w:id="58" w:name="sub_100375"/>
      <w:bookmarkEnd w:id="57"/>
      <w:r w:rsidRPr="00E801AE">
        <w:rPr>
          <w:rFonts w:ascii="Arial" w:hAnsi="Arial" w:cs="Arial"/>
        </w:rPr>
        <w:t xml:space="preserve">3.7.5. При проектировании озеленения территории рекреационного назначения </w:t>
      </w:r>
      <w:r w:rsidRPr="00E801AE">
        <w:rPr>
          <w:rFonts w:ascii="Arial" w:hAnsi="Arial" w:cs="Arial"/>
        </w:rPr>
        <w:lastRenderedPageBreak/>
        <w:t>производится:</w:t>
      </w:r>
    </w:p>
    <w:bookmarkEnd w:id="58"/>
    <w:p w:rsidR="004C67D8" w:rsidRPr="00E801AE" w:rsidRDefault="004C67D8">
      <w:pPr>
        <w:rPr>
          <w:rFonts w:ascii="Arial" w:hAnsi="Arial" w:cs="Arial"/>
        </w:rPr>
      </w:pPr>
      <w:r w:rsidRPr="00E801AE">
        <w:rPr>
          <w:rFonts w:ascii="Arial" w:hAnsi="Arial" w:cs="Arial"/>
        </w:rPr>
        <w:t>оценка существующей растительности, состояния древесных растений и травяного покрова;</w:t>
      </w:r>
    </w:p>
    <w:p w:rsidR="004C67D8" w:rsidRPr="00E801AE" w:rsidRDefault="004C67D8">
      <w:pPr>
        <w:rPr>
          <w:rFonts w:ascii="Arial" w:hAnsi="Arial" w:cs="Arial"/>
        </w:rPr>
      </w:pPr>
      <w:r w:rsidRPr="00E801AE">
        <w:rPr>
          <w:rFonts w:ascii="Arial" w:hAnsi="Arial" w:cs="Arial"/>
        </w:rPr>
        <w:t>выявление сухих, поврежденных вредителями древесных растений, разработка мероприятий по их удалению с объектов;</w:t>
      </w:r>
    </w:p>
    <w:p w:rsidR="004C67D8" w:rsidRPr="00E801AE" w:rsidRDefault="004C67D8">
      <w:pPr>
        <w:rPr>
          <w:rFonts w:ascii="Arial" w:hAnsi="Arial" w:cs="Arial"/>
        </w:rPr>
      </w:pPr>
      <w:r w:rsidRPr="00E801AE">
        <w:rPr>
          <w:rFonts w:ascii="Arial" w:hAnsi="Arial" w:cs="Arial"/>
        </w:rPr>
        <w:t>сохранение травяного покрова, древесно-кустарниковой и прибрежной растительности не менее чем на 80% общей площади зоны отдыха;</w:t>
      </w:r>
    </w:p>
    <w:p w:rsidR="004C67D8" w:rsidRPr="00E801AE" w:rsidRDefault="004C67D8">
      <w:pPr>
        <w:rPr>
          <w:rFonts w:ascii="Arial" w:hAnsi="Arial" w:cs="Arial"/>
        </w:rPr>
      </w:pPr>
      <w:r w:rsidRPr="00E801AE">
        <w:rPr>
          <w:rFonts w:ascii="Arial" w:hAnsi="Arial" w:cs="Arial"/>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C67D8" w:rsidRPr="00E801AE" w:rsidRDefault="004C67D8">
      <w:pPr>
        <w:rPr>
          <w:rFonts w:ascii="Arial" w:hAnsi="Arial" w:cs="Arial"/>
        </w:rPr>
      </w:pPr>
      <w:bookmarkStart w:id="59" w:name="sub_1038"/>
      <w:r w:rsidRPr="00E801AE">
        <w:rPr>
          <w:rFonts w:ascii="Arial" w:hAnsi="Arial" w:cs="Arial"/>
        </w:rPr>
        <w:t>3.8. Обращение с твердыми коммунальными отходами.</w:t>
      </w:r>
    </w:p>
    <w:p w:rsidR="004C67D8" w:rsidRPr="00E801AE" w:rsidRDefault="004C67D8" w:rsidP="006948D8">
      <w:pPr>
        <w:rPr>
          <w:rFonts w:ascii="Arial" w:hAnsi="Arial" w:cs="Arial"/>
        </w:rPr>
      </w:pPr>
      <w:bookmarkStart w:id="60" w:name="sub_100381"/>
      <w:bookmarkEnd w:id="59"/>
      <w:r w:rsidRPr="00E801AE">
        <w:rPr>
          <w:rFonts w:ascii="Arial" w:hAnsi="Arial" w:cs="Arial"/>
        </w:rPr>
        <w:t>3.8.1. Сбор твердых коммунальных отходов (далее - ТКО) на территории Сельского поселени</w:t>
      </w:r>
      <w:r w:rsidR="006948D8" w:rsidRPr="00E801AE">
        <w:rPr>
          <w:rFonts w:ascii="Arial" w:hAnsi="Arial" w:cs="Arial"/>
        </w:rPr>
        <w:t>я</w:t>
      </w:r>
      <w:r w:rsidRPr="00E801AE">
        <w:rPr>
          <w:rFonts w:ascii="Arial" w:hAnsi="Arial" w:cs="Arial"/>
        </w:rPr>
        <w:t xml:space="preserve"> осуществляется в соответствии с федеральным законодательством и законодательством </w:t>
      </w:r>
      <w:r w:rsidR="006948D8" w:rsidRPr="00E801AE">
        <w:rPr>
          <w:rFonts w:ascii="Arial" w:hAnsi="Arial" w:cs="Arial"/>
        </w:rPr>
        <w:t>Оренбургской области</w:t>
      </w:r>
      <w:r w:rsidRPr="00E801AE">
        <w:rPr>
          <w:rFonts w:ascii="Arial" w:hAnsi="Arial" w:cs="Arial"/>
        </w:rPr>
        <w:t xml:space="preserve">, правовыми актами органов исполнительной власти </w:t>
      </w:r>
      <w:r w:rsidR="006948D8" w:rsidRPr="00E801AE">
        <w:rPr>
          <w:rFonts w:ascii="Arial" w:hAnsi="Arial" w:cs="Arial"/>
        </w:rPr>
        <w:t>Оренбургской области</w:t>
      </w:r>
      <w:r w:rsidRPr="00E801AE">
        <w:rPr>
          <w:rFonts w:ascii="Arial" w:hAnsi="Arial" w:cs="Arial"/>
        </w:rPr>
        <w:t xml:space="preserve">, </w:t>
      </w:r>
      <w:r w:rsidR="006948D8" w:rsidRPr="00E801AE">
        <w:rPr>
          <w:rFonts w:ascii="Arial" w:hAnsi="Arial" w:cs="Arial"/>
        </w:rPr>
        <w:t>нормативными правовыми актами органа местного самоуправления</w:t>
      </w:r>
      <w:r w:rsidRPr="00E801AE">
        <w:rPr>
          <w:rFonts w:ascii="Arial" w:hAnsi="Arial" w:cs="Arial"/>
        </w:rPr>
        <w:t>.</w:t>
      </w:r>
    </w:p>
    <w:p w:rsidR="004C67D8" w:rsidRPr="00E801AE" w:rsidRDefault="004C67D8">
      <w:pPr>
        <w:rPr>
          <w:rFonts w:ascii="Arial" w:hAnsi="Arial" w:cs="Arial"/>
        </w:rPr>
      </w:pPr>
      <w:bookmarkStart w:id="61" w:name="sub_100382"/>
      <w:bookmarkEnd w:id="60"/>
      <w:r w:rsidRPr="00E801AE">
        <w:rPr>
          <w:rFonts w:ascii="Arial" w:hAnsi="Arial" w:cs="Arial"/>
        </w:rPr>
        <w:t>3.8.2. 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C67D8" w:rsidRPr="00E801AE" w:rsidRDefault="004C67D8">
      <w:pPr>
        <w:rPr>
          <w:rFonts w:ascii="Arial" w:hAnsi="Arial" w:cs="Arial"/>
        </w:rPr>
      </w:pPr>
      <w:bookmarkStart w:id="62" w:name="sub_100383"/>
      <w:bookmarkEnd w:id="61"/>
      <w:r w:rsidRPr="00E801AE">
        <w:rPr>
          <w:rFonts w:ascii="Arial" w:hAnsi="Arial" w:cs="Arial"/>
        </w:rPr>
        <w:t>3.8.3.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bookmarkEnd w:id="62"/>
    <w:p w:rsidR="004C67D8" w:rsidRPr="00E801AE" w:rsidRDefault="004C67D8">
      <w:pPr>
        <w:rPr>
          <w:rFonts w:ascii="Arial" w:hAnsi="Arial" w:cs="Arial"/>
        </w:rPr>
      </w:pPr>
      <w:r w:rsidRPr="00E801AE">
        <w:rPr>
          <w:rFonts w:ascii="Arial" w:hAnsi="Arial" w:cs="Arial"/>
        </w:rPr>
        <w:t>При невозможности соблюдения указанных в настоящем подпункте расстояний, решение об изменении расстояний от мест (площадок) накопления ТКО до нормируемых объектов производится в соответствии с санитарно-эпидемиологическими требованиями.</w:t>
      </w:r>
    </w:p>
    <w:p w:rsidR="004C67D8" w:rsidRPr="00E801AE" w:rsidRDefault="004C67D8">
      <w:pPr>
        <w:rPr>
          <w:rFonts w:ascii="Arial" w:hAnsi="Arial" w:cs="Arial"/>
        </w:rPr>
      </w:pPr>
      <w:bookmarkStart w:id="63" w:name="sub_100384"/>
      <w:r w:rsidRPr="00E801AE">
        <w:rPr>
          <w:rFonts w:ascii="Arial" w:hAnsi="Arial" w:cs="Arial"/>
        </w:rPr>
        <w:t>3.8.4.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bookmarkEnd w:id="63"/>
    <w:p w:rsidR="004C67D8" w:rsidRPr="00E801AE" w:rsidRDefault="004C67D8">
      <w:pPr>
        <w:rPr>
          <w:rFonts w:ascii="Arial" w:hAnsi="Arial" w:cs="Arial"/>
        </w:rPr>
      </w:pPr>
      <w:r w:rsidRPr="00E801AE">
        <w:rPr>
          <w:rFonts w:ascii="Arial" w:hAnsi="Arial" w:cs="Arial"/>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крупногабаритных отходов (далее - КГО).</w:t>
      </w:r>
    </w:p>
    <w:p w:rsidR="004C67D8" w:rsidRPr="00E801AE" w:rsidRDefault="004C67D8">
      <w:pPr>
        <w:rPr>
          <w:rFonts w:ascii="Arial" w:hAnsi="Arial" w:cs="Arial"/>
        </w:rPr>
      </w:pPr>
      <w:r w:rsidRPr="00E801AE">
        <w:rPr>
          <w:rFonts w:ascii="Arial" w:hAnsi="Arial" w:cs="Arial"/>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4C67D8" w:rsidRPr="00E801AE" w:rsidRDefault="004C67D8">
      <w:pPr>
        <w:rPr>
          <w:rFonts w:ascii="Arial" w:hAnsi="Arial" w:cs="Arial"/>
        </w:rPr>
      </w:pPr>
      <w:bookmarkStart w:id="64" w:name="sub_100385"/>
      <w:r w:rsidRPr="00E801AE">
        <w:rPr>
          <w:rFonts w:ascii="Arial" w:hAnsi="Arial" w:cs="Arial"/>
        </w:rPr>
        <w:t>3.8.5. Раздельное накопление ТКО должно исключать содержание органических отходов и отходов жизнедеятельности в накопленных раздельно ТКО.</w:t>
      </w:r>
    </w:p>
    <w:p w:rsidR="004C67D8" w:rsidRPr="00E801AE" w:rsidRDefault="004C67D8">
      <w:pPr>
        <w:rPr>
          <w:rFonts w:ascii="Arial" w:hAnsi="Arial" w:cs="Arial"/>
        </w:rPr>
      </w:pPr>
      <w:bookmarkStart w:id="65" w:name="sub_100386"/>
      <w:bookmarkEnd w:id="64"/>
      <w:r w:rsidRPr="00E801AE">
        <w:rPr>
          <w:rFonts w:ascii="Arial" w:hAnsi="Arial" w:cs="Arial"/>
        </w:rPr>
        <w:t>3.8.6. Мусоросборники должны быть закрыты, находиться в исправном состоянии. При накоплении ТКО на территории Сельского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4C67D8" w:rsidRPr="00E801AE" w:rsidRDefault="004C67D8">
      <w:pPr>
        <w:rPr>
          <w:rFonts w:ascii="Arial" w:hAnsi="Arial" w:cs="Arial"/>
        </w:rPr>
      </w:pPr>
      <w:bookmarkStart w:id="66" w:name="sub_100387"/>
      <w:bookmarkEnd w:id="65"/>
      <w:r w:rsidRPr="00E801AE">
        <w:rPr>
          <w:rFonts w:ascii="Arial" w:hAnsi="Arial" w:cs="Arial"/>
        </w:rPr>
        <w:t>3.8.7.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bookmarkEnd w:id="66"/>
    <w:p w:rsidR="004C67D8" w:rsidRPr="00E801AE" w:rsidRDefault="004C67D8">
      <w:pPr>
        <w:rPr>
          <w:rFonts w:ascii="Arial" w:hAnsi="Arial" w:cs="Arial"/>
        </w:rPr>
      </w:pPr>
      <w:r w:rsidRPr="00E801AE">
        <w:rPr>
          <w:rFonts w:ascii="Arial" w:hAnsi="Arial" w:cs="Arial"/>
        </w:rPr>
        <w:lastRenderedPageBreak/>
        <w:t>Не допускается промывка контейнеров на контейнерных площадках.</w:t>
      </w:r>
    </w:p>
    <w:p w:rsidR="004C67D8" w:rsidRPr="00E801AE" w:rsidRDefault="004C67D8">
      <w:pPr>
        <w:rPr>
          <w:rFonts w:ascii="Arial" w:hAnsi="Arial" w:cs="Arial"/>
        </w:rPr>
      </w:pPr>
      <w:bookmarkStart w:id="67" w:name="sub_100388"/>
      <w:r w:rsidRPr="00E801AE">
        <w:rPr>
          <w:rFonts w:ascii="Arial" w:hAnsi="Arial" w:cs="Arial"/>
        </w:rPr>
        <w:t>3.8.8.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4C67D8" w:rsidRPr="00E801AE" w:rsidRDefault="004C67D8">
      <w:pPr>
        <w:rPr>
          <w:rFonts w:ascii="Arial" w:hAnsi="Arial" w:cs="Arial"/>
        </w:rPr>
      </w:pPr>
      <w:bookmarkStart w:id="68" w:name="sub_100389"/>
      <w:bookmarkEnd w:id="67"/>
      <w:r w:rsidRPr="00E801AE">
        <w:rPr>
          <w:rFonts w:ascii="Arial" w:hAnsi="Arial" w:cs="Arial"/>
        </w:rPr>
        <w:t>3.8.9.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bookmarkEnd w:id="68"/>
    <w:p w:rsidR="004C67D8" w:rsidRPr="00E801AE" w:rsidRDefault="004C67D8">
      <w:pPr>
        <w:rPr>
          <w:rFonts w:ascii="Arial" w:hAnsi="Arial" w:cs="Arial"/>
        </w:rPr>
      </w:pPr>
      <w:r w:rsidRPr="00E801AE">
        <w:rPr>
          <w:rFonts w:ascii="Arial" w:hAnsi="Arial" w:cs="Arial"/>
        </w:rPr>
        <w:t>Не допускается промывка бункеров на контейнерных площадках.</w:t>
      </w:r>
    </w:p>
    <w:p w:rsidR="004C67D8" w:rsidRPr="00E801AE" w:rsidRDefault="004C67D8">
      <w:pPr>
        <w:rPr>
          <w:rFonts w:ascii="Arial" w:hAnsi="Arial" w:cs="Arial"/>
        </w:rPr>
      </w:pPr>
      <w:bookmarkStart w:id="69" w:name="sub_103810"/>
      <w:r w:rsidRPr="00E801AE">
        <w:rPr>
          <w:rFonts w:ascii="Arial" w:hAnsi="Arial" w:cs="Arial"/>
        </w:rPr>
        <w:t>3.8.10.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4C67D8" w:rsidRPr="00E801AE" w:rsidRDefault="004C67D8">
      <w:pPr>
        <w:rPr>
          <w:rFonts w:ascii="Arial" w:hAnsi="Arial" w:cs="Arial"/>
        </w:rPr>
      </w:pPr>
      <w:bookmarkStart w:id="70" w:name="sub_103811"/>
      <w:bookmarkEnd w:id="69"/>
      <w:r w:rsidRPr="00E801AE">
        <w:rPr>
          <w:rFonts w:ascii="Arial" w:hAnsi="Arial" w:cs="Arial"/>
        </w:rPr>
        <w:t>3.8.11.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4C67D8" w:rsidRPr="00E801AE" w:rsidRDefault="004C67D8">
      <w:pPr>
        <w:rPr>
          <w:rFonts w:ascii="Arial" w:hAnsi="Arial" w:cs="Arial"/>
        </w:rPr>
      </w:pPr>
      <w:bookmarkStart w:id="71" w:name="sub_103812"/>
      <w:bookmarkEnd w:id="70"/>
      <w:r w:rsidRPr="00E801AE">
        <w:rPr>
          <w:rFonts w:ascii="Arial" w:hAnsi="Arial" w:cs="Arial"/>
        </w:rPr>
        <w:t>3.8.12. Срок временного накопления несортированных ТКО определяется исходя из среднесуточной температуры наружного воздуха в течение 3-х суток:</w:t>
      </w:r>
    </w:p>
    <w:bookmarkEnd w:id="71"/>
    <w:p w:rsidR="004C67D8" w:rsidRPr="00E801AE" w:rsidRDefault="004C67D8">
      <w:pPr>
        <w:rPr>
          <w:rFonts w:ascii="Arial" w:hAnsi="Arial" w:cs="Arial"/>
        </w:rPr>
      </w:pPr>
      <w:r w:rsidRPr="00E801AE">
        <w:rPr>
          <w:rFonts w:ascii="Arial" w:hAnsi="Arial" w:cs="Arial"/>
        </w:rPr>
        <w:t>плюс 5 °C и выше - не более 1 суток;</w:t>
      </w:r>
    </w:p>
    <w:p w:rsidR="004C67D8" w:rsidRPr="00E801AE" w:rsidRDefault="004C67D8">
      <w:pPr>
        <w:rPr>
          <w:rFonts w:ascii="Arial" w:hAnsi="Arial" w:cs="Arial"/>
        </w:rPr>
      </w:pPr>
      <w:r w:rsidRPr="00E801AE">
        <w:rPr>
          <w:rFonts w:ascii="Arial" w:hAnsi="Arial" w:cs="Arial"/>
        </w:rPr>
        <w:t>плюс 4 °C и ниже - не более 3 суток.</w:t>
      </w:r>
    </w:p>
    <w:p w:rsidR="004C67D8" w:rsidRPr="00E801AE" w:rsidRDefault="004C67D8">
      <w:pPr>
        <w:rPr>
          <w:rFonts w:ascii="Arial" w:hAnsi="Arial" w:cs="Arial"/>
        </w:rPr>
      </w:pPr>
      <w:bookmarkStart w:id="72" w:name="sub_103813"/>
      <w:r w:rsidRPr="00E801AE">
        <w:rPr>
          <w:rFonts w:ascii="Arial" w:hAnsi="Arial" w:cs="Arial"/>
        </w:rPr>
        <w:t>3.8.13. Сортировка отходов из мусоросборников, а также из мусоровозов не допускается в местах (площадках) накопления ТКО.</w:t>
      </w:r>
    </w:p>
    <w:p w:rsidR="004C67D8" w:rsidRPr="00E801AE" w:rsidRDefault="004C67D8">
      <w:pPr>
        <w:rPr>
          <w:rFonts w:ascii="Arial" w:hAnsi="Arial" w:cs="Arial"/>
        </w:rPr>
      </w:pPr>
      <w:bookmarkStart w:id="73" w:name="sub_103814"/>
      <w:bookmarkEnd w:id="72"/>
      <w:r w:rsidRPr="00E801AE">
        <w:rPr>
          <w:rFonts w:ascii="Arial" w:hAnsi="Arial" w:cs="Arial"/>
        </w:rPr>
        <w:t>3.8.14.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4C67D8" w:rsidRPr="00E801AE" w:rsidRDefault="004C67D8">
      <w:pPr>
        <w:rPr>
          <w:rFonts w:ascii="Arial" w:hAnsi="Arial" w:cs="Arial"/>
        </w:rPr>
      </w:pPr>
      <w:bookmarkStart w:id="74" w:name="sub_103815"/>
      <w:bookmarkEnd w:id="73"/>
      <w:r w:rsidRPr="00E801AE">
        <w:rPr>
          <w:rFonts w:ascii="Arial" w:hAnsi="Arial" w:cs="Arial"/>
        </w:rPr>
        <w:t>3.8.15. Транспортирование отходов с территории Сельского поселения и объектов производится с использованием транспортных средств, исключающих потери отходов.</w:t>
      </w:r>
    </w:p>
    <w:p w:rsidR="004C67D8" w:rsidRPr="00E801AE" w:rsidRDefault="004C67D8">
      <w:pPr>
        <w:rPr>
          <w:rFonts w:ascii="Arial" w:hAnsi="Arial" w:cs="Arial"/>
        </w:rPr>
      </w:pPr>
      <w:bookmarkStart w:id="75" w:name="sub_103816"/>
      <w:bookmarkEnd w:id="74"/>
      <w:r w:rsidRPr="00E801AE">
        <w:rPr>
          <w:rFonts w:ascii="Arial" w:hAnsi="Arial" w:cs="Arial"/>
        </w:rPr>
        <w:t>3.8.16. Транспортные средства для перевозки отходов должны подвергаться мойке с дезинфекцией не реже 1 раза в 10 календарных дней.</w:t>
      </w:r>
    </w:p>
    <w:p w:rsidR="004C67D8" w:rsidRPr="00E801AE" w:rsidRDefault="004C67D8">
      <w:pPr>
        <w:rPr>
          <w:rFonts w:ascii="Arial" w:hAnsi="Arial" w:cs="Arial"/>
        </w:rPr>
      </w:pPr>
      <w:bookmarkStart w:id="76" w:name="sub_1039"/>
      <w:bookmarkEnd w:id="75"/>
      <w:r w:rsidRPr="00E801AE">
        <w:rPr>
          <w:rFonts w:ascii="Arial" w:hAnsi="Arial" w:cs="Arial"/>
        </w:rPr>
        <w:t>3.9. Обращение с жидкими бытовыми отходами.</w:t>
      </w:r>
    </w:p>
    <w:p w:rsidR="004C67D8" w:rsidRPr="00E801AE" w:rsidRDefault="004C67D8">
      <w:pPr>
        <w:rPr>
          <w:rFonts w:ascii="Arial" w:hAnsi="Arial" w:cs="Arial"/>
        </w:rPr>
      </w:pPr>
      <w:bookmarkStart w:id="77" w:name="sub_100391"/>
      <w:bookmarkEnd w:id="76"/>
      <w:r w:rsidRPr="00E801AE">
        <w:rPr>
          <w:rFonts w:ascii="Arial" w:hAnsi="Arial" w:cs="Arial"/>
        </w:rPr>
        <w:t>3.9.1. В населенных пунктах Сельского поселения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4C67D8" w:rsidRPr="00E801AE" w:rsidRDefault="004C67D8">
      <w:pPr>
        <w:rPr>
          <w:rFonts w:ascii="Arial" w:hAnsi="Arial" w:cs="Arial"/>
        </w:rPr>
      </w:pPr>
      <w:bookmarkStart w:id="78" w:name="sub_100392"/>
      <w:bookmarkEnd w:id="77"/>
      <w:r w:rsidRPr="00E801AE">
        <w:rPr>
          <w:rFonts w:ascii="Arial" w:hAnsi="Arial" w:cs="Arial"/>
        </w:rPr>
        <w:t>3.9.2. Хозяйствующие субъекты должны обеспечивать ремонт, содержание и эксплуатацию объектов накопления ЖБО, в том числе вывоз ЖБО.</w:t>
      </w:r>
    </w:p>
    <w:p w:rsidR="004C67D8" w:rsidRPr="00E801AE" w:rsidRDefault="004C67D8">
      <w:pPr>
        <w:rPr>
          <w:rFonts w:ascii="Arial" w:hAnsi="Arial" w:cs="Arial"/>
        </w:rPr>
      </w:pPr>
      <w:bookmarkStart w:id="79" w:name="sub_100393"/>
      <w:bookmarkEnd w:id="78"/>
      <w:r w:rsidRPr="00E801AE">
        <w:rPr>
          <w:rFonts w:ascii="Arial" w:hAnsi="Arial" w:cs="Arial"/>
        </w:rPr>
        <w:t>3.9.3.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4C67D8" w:rsidRPr="00E801AE" w:rsidRDefault="004C67D8">
      <w:pPr>
        <w:rPr>
          <w:rFonts w:ascii="Arial" w:hAnsi="Arial" w:cs="Arial"/>
        </w:rPr>
      </w:pPr>
      <w:bookmarkStart w:id="80" w:name="sub_100394"/>
      <w:bookmarkEnd w:id="79"/>
      <w:r w:rsidRPr="00E801AE">
        <w:rPr>
          <w:rFonts w:ascii="Arial" w:hAnsi="Arial" w:cs="Arial"/>
        </w:rPr>
        <w:t xml:space="preserve">3.9.4. Расстояние от выгребов до жилых домов, территорий дошкольных </w:t>
      </w:r>
      <w:r w:rsidRPr="00E801AE">
        <w:rPr>
          <w:rFonts w:ascii="Arial" w:hAnsi="Arial" w:cs="Arial"/>
        </w:rPr>
        <w:lastRenderedPageBreak/>
        <w:t>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4C67D8" w:rsidRPr="00E801AE" w:rsidRDefault="004C67D8">
      <w:pPr>
        <w:rPr>
          <w:rFonts w:ascii="Arial" w:hAnsi="Arial" w:cs="Arial"/>
        </w:rPr>
      </w:pPr>
      <w:bookmarkStart w:id="81" w:name="sub_100395"/>
      <w:bookmarkEnd w:id="80"/>
      <w:r w:rsidRPr="00E801AE">
        <w:rPr>
          <w:rFonts w:ascii="Arial" w:hAnsi="Arial" w:cs="Arial"/>
        </w:rPr>
        <w:t xml:space="preserve">3.9.5.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w:t>
      </w:r>
      <w:hyperlink r:id="rId10" w:history="1">
        <w:r w:rsidRPr="00E801AE">
          <w:rPr>
            <w:rStyle w:val="a4"/>
            <w:rFonts w:ascii="Arial" w:hAnsi="Arial" w:cs="Arial"/>
            <w:color w:val="auto"/>
          </w:rPr>
          <w:t>обеспечения санитарно-эпидемиологического благополучия населения</w:t>
        </w:r>
      </w:hyperlink>
      <w:r w:rsidRPr="00E801AE">
        <w:rPr>
          <w:rFonts w:ascii="Arial" w:hAnsi="Arial" w:cs="Arial"/>
        </w:rPr>
        <w:t xml:space="preserve"> и </w:t>
      </w:r>
      <w:hyperlink r:id="rId11" w:history="1">
        <w:r w:rsidRPr="00E801AE">
          <w:rPr>
            <w:rStyle w:val="a4"/>
            <w:rFonts w:ascii="Arial" w:hAnsi="Arial" w:cs="Arial"/>
            <w:color w:val="auto"/>
          </w:rPr>
          <w:t>водоснабжения и водоотведения</w:t>
        </w:r>
      </w:hyperlink>
      <w:r w:rsidRPr="00E801AE">
        <w:rPr>
          <w:rFonts w:ascii="Arial" w:hAnsi="Arial" w:cs="Arial"/>
        </w:rPr>
        <w:t>.</w:t>
      </w:r>
    </w:p>
    <w:bookmarkEnd w:id="81"/>
    <w:p w:rsidR="004C67D8" w:rsidRPr="00E801AE" w:rsidRDefault="004C67D8">
      <w:pPr>
        <w:rPr>
          <w:rFonts w:ascii="Arial" w:hAnsi="Arial" w:cs="Arial"/>
        </w:rPr>
      </w:pPr>
      <w:r w:rsidRPr="00E801AE">
        <w:rPr>
          <w:rFonts w:ascii="Arial" w:hAnsi="Arial" w:cs="Arial"/>
        </w:rPr>
        <w:t>Не допускается вывоз ЖБО в места, не предназначенные для слива отходов.</w:t>
      </w:r>
    </w:p>
    <w:p w:rsidR="004C67D8" w:rsidRPr="00E801AE" w:rsidRDefault="004C67D8">
      <w:pPr>
        <w:rPr>
          <w:rFonts w:ascii="Arial" w:hAnsi="Arial" w:cs="Arial"/>
        </w:rPr>
      </w:pPr>
      <w:bookmarkStart w:id="82" w:name="sub_100396"/>
      <w:r w:rsidRPr="00E801AE">
        <w:rPr>
          <w:rFonts w:ascii="Arial" w:hAnsi="Arial" w:cs="Arial"/>
        </w:rPr>
        <w:t>3.9.6. Выгребы для накопления ЖБО в районах, не обеспеченных централизованной канализацией, устанавливаются в виде помойниц и дворовых уборных.</w:t>
      </w:r>
    </w:p>
    <w:bookmarkEnd w:id="82"/>
    <w:p w:rsidR="004C67D8" w:rsidRPr="00E801AE" w:rsidRDefault="004C67D8">
      <w:pPr>
        <w:rPr>
          <w:rFonts w:ascii="Arial" w:hAnsi="Arial" w:cs="Arial"/>
        </w:rPr>
      </w:pPr>
      <w:r w:rsidRPr="00E801AE">
        <w:rPr>
          <w:rFonts w:ascii="Arial" w:hAnsi="Arial" w:cs="Arial"/>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4C67D8" w:rsidRPr="00E801AE" w:rsidRDefault="004C67D8">
      <w:pPr>
        <w:rPr>
          <w:rFonts w:ascii="Arial" w:hAnsi="Arial" w:cs="Arial"/>
        </w:rPr>
      </w:pPr>
      <w:r w:rsidRPr="00E801AE">
        <w:rPr>
          <w:rFonts w:ascii="Arial" w:hAnsi="Arial" w:cs="Arial"/>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4C67D8" w:rsidRPr="00E801AE" w:rsidRDefault="004C67D8">
      <w:pPr>
        <w:rPr>
          <w:rFonts w:ascii="Arial" w:hAnsi="Arial" w:cs="Arial"/>
        </w:rPr>
      </w:pPr>
      <w:bookmarkStart w:id="83" w:name="sub_100397"/>
      <w:r w:rsidRPr="00E801AE">
        <w:rPr>
          <w:rFonts w:ascii="Arial" w:hAnsi="Arial" w:cs="Arial"/>
        </w:rPr>
        <w:t>3.9.7. Не допускается наполнение выгреба выше, чем 0,35 м от поверхности земли. Выгреб следует очищать не реже 1 раза в 6 месяцев.</w:t>
      </w:r>
    </w:p>
    <w:p w:rsidR="004C67D8" w:rsidRPr="00E801AE" w:rsidRDefault="004C67D8">
      <w:pPr>
        <w:rPr>
          <w:rFonts w:ascii="Arial" w:hAnsi="Arial" w:cs="Arial"/>
        </w:rPr>
      </w:pPr>
      <w:bookmarkStart w:id="84" w:name="sub_100398"/>
      <w:bookmarkEnd w:id="83"/>
      <w:r w:rsidRPr="00E801AE">
        <w:rPr>
          <w:rFonts w:ascii="Arial" w:hAnsi="Arial" w:cs="Arial"/>
        </w:rPr>
        <w:t>3.9.8.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4C67D8" w:rsidRPr="00E801AE" w:rsidRDefault="004C67D8">
      <w:pPr>
        <w:rPr>
          <w:rFonts w:ascii="Arial" w:hAnsi="Arial" w:cs="Arial"/>
        </w:rPr>
      </w:pPr>
      <w:bookmarkStart w:id="85" w:name="sub_100399"/>
      <w:bookmarkEnd w:id="84"/>
      <w:r w:rsidRPr="00E801AE">
        <w:rPr>
          <w:rFonts w:ascii="Arial" w:hAnsi="Arial" w:cs="Arial"/>
        </w:rPr>
        <w:t>3.9.9.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w:t>
      </w:r>
    </w:p>
    <w:p w:rsidR="004C67D8" w:rsidRPr="00E801AE" w:rsidRDefault="004C67D8">
      <w:pPr>
        <w:rPr>
          <w:rFonts w:ascii="Arial" w:hAnsi="Arial" w:cs="Arial"/>
        </w:rPr>
      </w:pPr>
      <w:bookmarkStart w:id="86" w:name="sub_103910"/>
      <w:bookmarkEnd w:id="85"/>
      <w:r w:rsidRPr="00E801AE">
        <w:rPr>
          <w:rFonts w:ascii="Arial" w:hAnsi="Arial" w:cs="Arial"/>
        </w:rPr>
        <w:t>3.9.10.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4C67D8" w:rsidRPr="00E801AE" w:rsidRDefault="004C67D8">
      <w:pPr>
        <w:rPr>
          <w:rFonts w:ascii="Arial" w:hAnsi="Arial" w:cs="Arial"/>
        </w:rPr>
      </w:pPr>
      <w:bookmarkStart w:id="87" w:name="sub_103911"/>
      <w:bookmarkEnd w:id="86"/>
      <w:r w:rsidRPr="00E801AE">
        <w:rPr>
          <w:rFonts w:ascii="Arial" w:hAnsi="Arial" w:cs="Arial"/>
        </w:rPr>
        <w:t>3.9.11.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4C67D8" w:rsidRPr="00E801AE" w:rsidRDefault="004C67D8">
      <w:pPr>
        <w:rPr>
          <w:rFonts w:ascii="Arial" w:hAnsi="Arial" w:cs="Arial"/>
        </w:rPr>
      </w:pPr>
      <w:bookmarkStart w:id="88" w:name="sub_103912"/>
      <w:bookmarkEnd w:id="87"/>
      <w:r w:rsidRPr="00E801AE">
        <w:rPr>
          <w:rFonts w:ascii="Arial" w:hAnsi="Arial" w:cs="Arial"/>
        </w:rPr>
        <w:t>3.9.12.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bookmarkEnd w:id="88"/>
    <w:p w:rsidR="004C67D8" w:rsidRDefault="004C67D8"/>
    <w:p w:rsidR="004C67D8" w:rsidRPr="00E801AE" w:rsidRDefault="004C67D8">
      <w:pPr>
        <w:pStyle w:val="1"/>
        <w:rPr>
          <w:rFonts w:ascii="Arial" w:hAnsi="Arial" w:cs="Arial"/>
          <w:sz w:val="32"/>
          <w:szCs w:val="32"/>
        </w:rPr>
      </w:pPr>
      <w:bookmarkStart w:id="89" w:name="sub_104"/>
      <w:r w:rsidRPr="00E801AE">
        <w:rPr>
          <w:rFonts w:ascii="Arial" w:hAnsi="Arial" w:cs="Arial"/>
          <w:sz w:val="32"/>
          <w:szCs w:val="32"/>
        </w:rPr>
        <w:lastRenderedPageBreak/>
        <w:t>4. Внешний вид фасадов и ограждающих конструкций зданий, строений, сооружений</w:t>
      </w:r>
    </w:p>
    <w:bookmarkEnd w:id="89"/>
    <w:p w:rsidR="004C67D8" w:rsidRDefault="004C67D8"/>
    <w:p w:rsidR="004C67D8" w:rsidRPr="00E801AE" w:rsidRDefault="004C67D8">
      <w:pPr>
        <w:rPr>
          <w:rFonts w:ascii="Arial" w:hAnsi="Arial" w:cs="Arial"/>
        </w:rPr>
      </w:pPr>
      <w:bookmarkStart w:id="90" w:name="sub_1041"/>
      <w:r w:rsidRPr="00E801AE">
        <w:rPr>
          <w:rFonts w:ascii="Arial" w:hAnsi="Arial" w:cs="Arial"/>
        </w:rPr>
        <w:t xml:space="preserve">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w:t>
      </w:r>
      <w:r w:rsidR="006948D8" w:rsidRPr="00E801AE">
        <w:rPr>
          <w:rFonts w:ascii="Arial" w:hAnsi="Arial" w:cs="Arial"/>
        </w:rPr>
        <w:t>м</w:t>
      </w:r>
      <w:r w:rsidR="00DC2948" w:rsidRPr="00E801AE">
        <w:rPr>
          <w:rFonts w:ascii="Arial" w:hAnsi="Arial" w:cs="Arial"/>
        </w:rPr>
        <w:t>униципального образования Тоцкий сельсовет Тоцкого района Оренбургской области</w:t>
      </w:r>
      <w:r w:rsidRPr="00E801AE">
        <w:rPr>
          <w:rFonts w:ascii="Arial" w:hAnsi="Arial" w:cs="Arial"/>
        </w:rPr>
        <w:t xml:space="preserve"> (далее - населенные пункты Сельского поселения).</w:t>
      </w:r>
    </w:p>
    <w:p w:rsidR="004C67D8" w:rsidRPr="00E801AE" w:rsidRDefault="004C67D8">
      <w:pPr>
        <w:rPr>
          <w:rFonts w:ascii="Arial" w:hAnsi="Arial" w:cs="Arial"/>
        </w:rPr>
      </w:pPr>
      <w:bookmarkStart w:id="91" w:name="sub_1042"/>
      <w:bookmarkEnd w:id="90"/>
      <w:r w:rsidRPr="00E801AE">
        <w:rPr>
          <w:rFonts w:ascii="Arial" w:hAnsi="Arial" w:cs="Arial"/>
        </w:rPr>
        <w:t>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Администрацией Сельского поселения. Требования к проектам архитектурного решения фасада, порядок их согласования устанавливаются Администрацией Сельского поселения.</w:t>
      </w:r>
    </w:p>
    <w:p w:rsidR="004C67D8" w:rsidRPr="00E801AE" w:rsidRDefault="004C67D8">
      <w:pPr>
        <w:rPr>
          <w:rFonts w:ascii="Arial" w:hAnsi="Arial" w:cs="Arial"/>
        </w:rPr>
      </w:pPr>
      <w:bookmarkStart w:id="92" w:name="sub_1043"/>
      <w:bookmarkEnd w:id="91"/>
      <w:r w:rsidRPr="00E801AE">
        <w:rPr>
          <w:rFonts w:ascii="Arial" w:hAnsi="Arial" w:cs="Arial"/>
        </w:rPr>
        <w:t>4.3. Под изменением внешнего вида фасадов и ограждающих конструкций зданий, строений, сооружений понимается:</w:t>
      </w:r>
    </w:p>
    <w:p w:rsidR="004C67D8" w:rsidRPr="00E801AE" w:rsidRDefault="004C67D8">
      <w:pPr>
        <w:rPr>
          <w:rFonts w:ascii="Arial" w:hAnsi="Arial" w:cs="Arial"/>
        </w:rPr>
      </w:pPr>
      <w:bookmarkStart w:id="93" w:name="sub_100431"/>
      <w:bookmarkEnd w:id="92"/>
      <w:r w:rsidRPr="00E801AE">
        <w:rPr>
          <w:rFonts w:ascii="Arial" w:hAnsi="Arial" w:cs="Arial"/>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4C67D8" w:rsidRPr="00E801AE" w:rsidRDefault="004C67D8">
      <w:pPr>
        <w:rPr>
          <w:rFonts w:ascii="Arial" w:hAnsi="Arial" w:cs="Arial"/>
        </w:rPr>
      </w:pPr>
      <w:bookmarkStart w:id="94" w:name="sub_100432"/>
      <w:bookmarkEnd w:id="93"/>
      <w:r w:rsidRPr="00E801AE">
        <w:rPr>
          <w:rFonts w:ascii="Arial" w:hAnsi="Arial" w:cs="Arial"/>
        </w:rPr>
        <w:t>4.3.2. замена облицовочного материала;</w:t>
      </w:r>
    </w:p>
    <w:p w:rsidR="004C67D8" w:rsidRPr="00E801AE" w:rsidRDefault="004C67D8">
      <w:pPr>
        <w:rPr>
          <w:rFonts w:ascii="Arial" w:hAnsi="Arial" w:cs="Arial"/>
        </w:rPr>
      </w:pPr>
      <w:bookmarkStart w:id="95" w:name="sub_100433"/>
      <w:bookmarkEnd w:id="94"/>
      <w:r w:rsidRPr="00E801AE">
        <w:rPr>
          <w:rFonts w:ascii="Arial" w:hAnsi="Arial" w:cs="Arial"/>
        </w:rPr>
        <w:t>4.3.3. покраска фасада, его частей, ограждающих конструкций зданий, строений, сооружений;</w:t>
      </w:r>
    </w:p>
    <w:p w:rsidR="004C67D8" w:rsidRPr="00E801AE" w:rsidRDefault="004C67D8">
      <w:pPr>
        <w:rPr>
          <w:rFonts w:ascii="Arial" w:hAnsi="Arial" w:cs="Arial"/>
        </w:rPr>
      </w:pPr>
      <w:bookmarkStart w:id="96" w:name="sub_100434"/>
      <w:bookmarkEnd w:id="95"/>
      <w:r w:rsidRPr="00E801AE">
        <w:rPr>
          <w:rFonts w:ascii="Arial" w:hAnsi="Arial" w:cs="Arial"/>
        </w:rPr>
        <w:t>4.3.4. изменение конструкции крыши, материала кровли, элементов безопасности крыши, элементов организованного наружного водостока;</w:t>
      </w:r>
    </w:p>
    <w:p w:rsidR="004C67D8" w:rsidRPr="00E801AE" w:rsidRDefault="004C67D8">
      <w:pPr>
        <w:rPr>
          <w:rFonts w:ascii="Arial" w:hAnsi="Arial" w:cs="Arial"/>
        </w:rPr>
      </w:pPr>
      <w:bookmarkStart w:id="97" w:name="sub_100435"/>
      <w:bookmarkEnd w:id="96"/>
      <w:r w:rsidRPr="00E801AE">
        <w:rPr>
          <w:rFonts w:ascii="Arial" w:hAnsi="Arial" w:cs="Arial"/>
        </w:rPr>
        <w:t>4.3.5.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4C67D8" w:rsidRPr="00E801AE" w:rsidRDefault="004C67D8">
      <w:pPr>
        <w:rPr>
          <w:rFonts w:ascii="Arial" w:hAnsi="Arial" w:cs="Arial"/>
        </w:rPr>
      </w:pPr>
      <w:bookmarkStart w:id="98" w:name="sub_100436"/>
      <w:bookmarkEnd w:id="97"/>
      <w:r w:rsidRPr="00E801AE">
        <w:rPr>
          <w:rFonts w:ascii="Arial" w:hAnsi="Arial" w:cs="Arial"/>
        </w:rPr>
        <w:t>4.3.6. установка (крепление) или демонтаж дополнительных элементов и устройств (флагштоков, кронштейнов).</w:t>
      </w:r>
    </w:p>
    <w:p w:rsidR="004C67D8" w:rsidRPr="00E801AE" w:rsidRDefault="004C67D8">
      <w:pPr>
        <w:rPr>
          <w:rFonts w:ascii="Arial" w:hAnsi="Arial" w:cs="Arial"/>
        </w:rPr>
      </w:pPr>
      <w:bookmarkStart w:id="99" w:name="sub_1044"/>
      <w:bookmarkEnd w:id="98"/>
      <w:r w:rsidRPr="00E801AE">
        <w:rPr>
          <w:rFonts w:ascii="Arial" w:hAnsi="Arial" w:cs="Arial"/>
        </w:rPr>
        <w:t>4.4. В целях сохранения внешнего архитектурно-градостроительного облика сложившейся застройки населенных пунктов Сельского поселения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4C67D8" w:rsidRPr="00E801AE" w:rsidRDefault="004C67D8">
      <w:pPr>
        <w:rPr>
          <w:rFonts w:ascii="Arial" w:hAnsi="Arial" w:cs="Arial"/>
        </w:rPr>
      </w:pPr>
      <w:bookmarkStart w:id="100" w:name="sub_100441"/>
      <w:bookmarkEnd w:id="99"/>
      <w:r w:rsidRPr="00E801AE">
        <w:rPr>
          <w:rFonts w:ascii="Arial" w:hAnsi="Arial" w:cs="Arial"/>
        </w:rPr>
        <w:t>4.4.1.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4C67D8" w:rsidRPr="00E801AE" w:rsidRDefault="004C67D8">
      <w:pPr>
        <w:rPr>
          <w:rFonts w:ascii="Arial" w:hAnsi="Arial" w:cs="Arial"/>
        </w:rPr>
      </w:pPr>
      <w:bookmarkStart w:id="101" w:name="sub_100442"/>
      <w:bookmarkEnd w:id="100"/>
      <w:r w:rsidRPr="00E801AE">
        <w:rPr>
          <w:rFonts w:ascii="Arial" w:hAnsi="Arial" w:cs="Arial"/>
        </w:rPr>
        <w:t>4.4.2.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4C67D8" w:rsidRPr="00E801AE" w:rsidRDefault="004C67D8">
      <w:pPr>
        <w:rPr>
          <w:rFonts w:ascii="Arial" w:hAnsi="Arial" w:cs="Arial"/>
        </w:rPr>
      </w:pPr>
      <w:bookmarkStart w:id="102" w:name="sub_100443"/>
      <w:bookmarkEnd w:id="101"/>
      <w:r w:rsidRPr="00E801AE">
        <w:rPr>
          <w:rFonts w:ascii="Arial" w:hAnsi="Arial" w:cs="Arial"/>
        </w:rPr>
        <w:t>4.4.3. облицовывать поверхность неоштукатуренных стен и цоколей с выветрившейся кладкой, плитками или оштукатуривать;</w:t>
      </w:r>
    </w:p>
    <w:p w:rsidR="004C67D8" w:rsidRPr="00E801AE" w:rsidRDefault="004C67D8">
      <w:pPr>
        <w:rPr>
          <w:rFonts w:ascii="Arial" w:hAnsi="Arial" w:cs="Arial"/>
        </w:rPr>
      </w:pPr>
      <w:bookmarkStart w:id="103" w:name="sub_100444"/>
      <w:bookmarkEnd w:id="102"/>
      <w:r w:rsidRPr="00E801AE">
        <w:rPr>
          <w:rFonts w:ascii="Arial" w:hAnsi="Arial" w:cs="Arial"/>
        </w:rPr>
        <w:t xml:space="preserve">4.4.4. защищать фактурные слои блоков и панелей или штукатурку с усадочными </w:t>
      </w:r>
      <w:r w:rsidRPr="00E801AE">
        <w:rPr>
          <w:rFonts w:ascii="Arial" w:hAnsi="Arial" w:cs="Arial"/>
        </w:rPr>
        <w:lastRenderedPageBreak/>
        <w:t>мелкими трещинами от разрушения затиркой. Заделывать стабилизировавшиеся широкие трещины материалом, аналогичным материалу стен;</w:t>
      </w:r>
    </w:p>
    <w:p w:rsidR="004C67D8" w:rsidRPr="00E801AE" w:rsidRDefault="004C67D8">
      <w:pPr>
        <w:rPr>
          <w:rFonts w:ascii="Arial" w:hAnsi="Arial" w:cs="Arial"/>
        </w:rPr>
      </w:pPr>
      <w:bookmarkStart w:id="104" w:name="sub_100445"/>
      <w:bookmarkEnd w:id="103"/>
      <w:r w:rsidRPr="00E801AE">
        <w:rPr>
          <w:rFonts w:ascii="Arial" w:hAnsi="Arial" w:cs="Arial"/>
        </w:rPr>
        <w:t>4.4.5.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4C67D8" w:rsidRPr="00E801AE" w:rsidRDefault="004C67D8">
      <w:pPr>
        <w:rPr>
          <w:rFonts w:ascii="Arial" w:hAnsi="Arial" w:cs="Arial"/>
        </w:rPr>
      </w:pPr>
      <w:bookmarkStart w:id="105" w:name="sub_100446"/>
      <w:bookmarkEnd w:id="104"/>
      <w:r w:rsidRPr="00E801AE">
        <w:rPr>
          <w:rFonts w:ascii="Arial" w:hAnsi="Arial" w:cs="Arial"/>
        </w:rPr>
        <w:t>4.4.6. затирать цементным раствором отдельные участки панелей и блоков, выполненные из легкого бетона и не имеющие наружного фактурного слоя;</w:t>
      </w:r>
    </w:p>
    <w:p w:rsidR="004C67D8" w:rsidRPr="00E801AE" w:rsidRDefault="004C67D8">
      <w:pPr>
        <w:rPr>
          <w:rFonts w:ascii="Arial" w:hAnsi="Arial" w:cs="Arial"/>
        </w:rPr>
      </w:pPr>
      <w:bookmarkStart w:id="106" w:name="sub_100447"/>
      <w:bookmarkEnd w:id="105"/>
      <w:r w:rsidRPr="00E801AE">
        <w:rPr>
          <w:rFonts w:ascii="Arial" w:hAnsi="Arial" w:cs="Arial"/>
        </w:rPr>
        <w:t>4.4.7.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4C67D8" w:rsidRPr="00E801AE" w:rsidRDefault="004C67D8">
      <w:pPr>
        <w:rPr>
          <w:rFonts w:ascii="Arial" w:hAnsi="Arial" w:cs="Arial"/>
        </w:rPr>
      </w:pPr>
      <w:bookmarkStart w:id="107" w:name="sub_100448"/>
      <w:bookmarkEnd w:id="106"/>
      <w:r w:rsidRPr="00E801AE">
        <w:rPr>
          <w:rFonts w:ascii="Arial" w:hAnsi="Arial" w:cs="Arial"/>
        </w:rPr>
        <w:t>4.4.8. очищать фасады и ограждающие конструкции зданий, строений, сооружений и промывать от загрязнений по мере необходимости;</w:t>
      </w:r>
    </w:p>
    <w:p w:rsidR="004C67D8" w:rsidRPr="00E801AE" w:rsidRDefault="004C67D8">
      <w:pPr>
        <w:rPr>
          <w:rFonts w:ascii="Arial" w:hAnsi="Arial" w:cs="Arial"/>
        </w:rPr>
      </w:pPr>
      <w:bookmarkStart w:id="108" w:name="sub_100449"/>
      <w:bookmarkEnd w:id="107"/>
      <w:r w:rsidRPr="00E801AE">
        <w:rPr>
          <w:rFonts w:ascii="Arial" w:hAnsi="Arial" w:cs="Arial"/>
        </w:rPr>
        <w:t>4.4.9.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4C67D8" w:rsidRPr="00E801AE" w:rsidRDefault="004C67D8">
      <w:pPr>
        <w:rPr>
          <w:rFonts w:ascii="Arial" w:hAnsi="Arial" w:cs="Arial"/>
        </w:rPr>
      </w:pPr>
      <w:bookmarkStart w:id="109" w:name="sub_104410"/>
      <w:bookmarkEnd w:id="108"/>
      <w:r w:rsidRPr="00E801AE">
        <w:rPr>
          <w:rFonts w:ascii="Arial" w:hAnsi="Arial" w:cs="Arial"/>
        </w:rPr>
        <w:t>4.4.10.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4C67D8" w:rsidRPr="00E801AE" w:rsidRDefault="004C67D8">
      <w:pPr>
        <w:rPr>
          <w:rFonts w:ascii="Arial" w:hAnsi="Arial" w:cs="Arial"/>
        </w:rPr>
      </w:pPr>
      <w:bookmarkStart w:id="110" w:name="sub_104411"/>
      <w:bookmarkEnd w:id="109"/>
      <w:r w:rsidRPr="00E801AE">
        <w:rPr>
          <w:rFonts w:ascii="Arial" w:hAnsi="Arial" w:cs="Arial"/>
        </w:rPr>
        <w:t>4.4.11.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4C67D8" w:rsidRPr="00E801AE" w:rsidRDefault="004C67D8">
      <w:pPr>
        <w:rPr>
          <w:rFonts w:ascii="Arial" w:hAnsi="Arial" w:cs="Arial"/>
        </w:rPr>
      </w:pPr>
      <w:bookmarkStart w:id="111" w:name="sub_104412"/>
      <w:bookmarkEnd w:id="110"/>
      <w:r w:rsidRPr="00E801AE">
        <w:rPr>
          <w:rFonts w:ascii="Arial" w:hAnsi="Arial" w:cs="Arial"/>
        </w:rPr>
        <w:t>4.4.12.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населенных пунктов Сельского поселения;</w:t>
      </w:r>
    </w:p>
    <w:p w:rsidR="004C67D8" w:rsidRPr="00E801AE" w:rsidRDefault="004C67D8">
      <w:pPr>
        <w:rPr>
          <w:rFonts w:ascii="Arial" w:hAnsi="Arial" w:cs="Arial"/>
        </w:rPr>
      </w:pPr>
      <w:bookmarkStart w:id="112" w:name="sub_104413"/>
      <w:bookmarkEnd w:id="111"/>
      <w:r w:rsidRPr="00E801AE">
        <w:rPr>
          <w:rFonts w:ascii="Arial" w:hAnsi="Arial" w:cs="Arial"/>
        </w:rPr>
        <w:t>4.4.13.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4C67D8" w:rsidRPr="00E801AE" w:rsidRDefault="004C67D8">
      <w:pPr>
        <w:rPr>
          <w:rFonts w:ascii="Arial" w:hAnsi="Arial" w:cs="Arial"/>
        </w:rPr>
      </w:pPr>
      <w:bookmarkStart w:id="113" w:name="sub_104414"/>
      <w:bookmarkEnd w:id="112"/>
      <w:r w:rsidRPr="00E801AE">
        <w:rPr>
          <w:rFonts w:ascii="Arial" w:hAnsi="Arial" w:cs="Arial"/>
        </w:rPr>
        <w:t>4.4.14.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4C67D8" w:rsidRPr="00E801AE" w:rsidRDefault="004C67D8">
      <w:pPr>
        <w:rPr>
          <w:rFonts w:ascii="Arial" w:hAnsi="Arial" w:cs="Arial"/>
        </w:rPr>
      </w:pPr>
      <w:bookmarkStart w:id="114" w:name="sub_1045"/>
      <w:bookmarkEnd w:id="113"/>
      <w:r w:rsidRPr="00E801AE">
        <w:rPr>
          <w:rFonts w:ascii="Arial" w:hAnsi="Arial" w:cs="Arial"/>
        </w:rPr>
        <w:t xml:space="preserve">4.5.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w:t>
      </w:r>
      <w:hyperlink w:anchor="sub_1042" w:history="1">
        <w:r w:rsidRPr="00E801AE">
          <w:rPr>
            <w:rStyle w:val="a4"/>
            <w:rFonts w:ascii="Arial" w:hAnsi="Arial" w:cs="Arial"/>
            <w:color w:val="auto"/>
          </w:rPr>
          <w:t>пунктом 4.2.</w:t>
        </w:r>
      </w:hyperlink>
      <w:r w:rsidRPr="00E801AE">
        <w:rPr>
          <w:rFonts w:ascii="Arial" w:hAnsi="Arial" w:cs="Arial"/>
        </w:rPr>
        <w:t xml:space="preserve"> настоящей части.</w:t>
      </w:r>
    </w:p>
    <w:bookmarkEnd w:id="114"/>
    <w:p w:rsidR="004C67D8" w:rsidRPr="00E801AE" w:rsidRDefault="004C67D8">
      <w:pPr>
        <w:rPr>
          <w:rFonts w:ascii="Arial" w:hAnsi="Arial" w:cs="Arial"/>
        </w:rPr>
      </w:pPr>
      <w:r w:rsidRPr="00E801AE">
        <w:rPr>
          <w:rFonts w:ascii="Arial" w:hAnsi="Arial" w:cs="Arial"/>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4C67D8" w:rsidRPr="00E801AE" w:rsidRDefault="004C67D8">
      <w:pPr>
        <w:rPr>
          <w:rFonts w:ascii="Arial" w:hAnsi="Arial" w:cs="Arial"/>
        </w:rPr>
      </w:pPr>
      <w:bookmarkStart w:id="115" w:name="sub_1046"/>
      <w:r w:rsidRPr="00E801AE">
        <w:rPr>
          <w:rFonts w:ascii="Arial" w:hAnsi="Arial" w:cs="Arial"/>
        </w:rPr>
        <w:t>4.6.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сандриков, подоконников и водосточных труб. Слабо держащаяся старая краска должна быть удалена.</w:t>
      </w:r>
    </w:p>
    <w:bookmarkEnd w:id="115"/>
    <w:p w:rsidR="004C67D8" w:rsidRPr="00E801AE" w:rsidRDefault="004C67D8">
      <w:pPr>
        <w:rPr>
          <w:rFonts w:ascii="Arial" w:hAnsi="Arial" w:cs="Arial"/>
        </w:rPr>
      </w:pPr>
      <w:r w:rsidRPr="00E801AE">
        <w:rPr>
          <w:rFonts w:ascii="Arial" w:hAnsi="Arial" w:cs="Arial"/>
        </w:rPr>
        <w:t>Окрашенные поверхности фасадов, ограждающих конструкций должны быть ровными, без помарок, пятен и поврежденных мест.</w:t>
      </w:r>
    </w:p>
    <w:p w:rsidR="004C67D8" w:rsidRPr="00E801AE" w:rsidRDefault="004C67D8">
      <w:pPr>
        <w:rPr>
          <w:rFonts w:ascii="Arial" w:hAnsi="Arial" w:cs="Arial"/>
        </w:rPr>
      </w:pPr>
      <w:bookmarkStart w:id="116" w:name="sub_1047"/>
      <w:r w:rsidRPr="00E801AE">
        <w:rPr>
          <w:rFonts w:ascii="Arial" w:hAnsi="Arial" w:cs="Arial"/>
        </w:rPr>
        <w:t xml:space="preserve">4.7. При производстве работ по реконструкции, ремонту, внешней отделке зданий, строений, сооружений (за исключением индивидуальных жилых домов) фасады </w:t>
      </w:r>
      <w:r w:rsidRPr="00E801AE">
        <w:rPr>
          <w:rFonts w:ascii="Arial" w:hAnsi="Arial" w:cs="Arial"/>
        </w:rPr>
        <w:lastRenderedPageBreak/>
        <w:t>указанных объектов оборудуются строительной сеткой, препятствующей распространению строительной пыли и мелкого мусора.</w:t>
      </w:r>
    </w:p>
    <w:bookmarkEnd w:id="116"/>
    <w:p w:rsidR="004C67D8" w:rsidRPr="00E801AE" w:rsidRDefault="004C67D8">
      <w:pPr>
        <w:rPr>
          <w:rFonts w:ascii="Arial" w:hAnsi="Arial" w:cs="Arial"/>
        </w:rPr>
      </w:pPr>
      <w:r w:rsidRPr="00E801AE">
        <w:rPr>
          <w:rFonts w:ascii="Arial" w:hAnsi="Arial" w:cs="Arial"/>
        </w:rPr>
        <w:t>Не допускается наличие искривлений и провисаний фасадной сетки.</w:t>
      </w:r>
    </w:p>
    <w:p w:rsidR="004C67D8" w:rsidRPr="00E801AE" w:rsidRDefault="004C67D8">
      <w:pPr>
        <w:rPr>
          <w:rFonts w:ascii="Arial" w:hAnsi="Arial" w:cs="Arial"/>
        </w:rPr>
      </w:pPr>
      <w:bookmarkStart w:id="117" w:name="sub_1048"/>
      <w:r w:rsidRPr="00E801AE">
        <w:rPr>
          <w:rFonts w:ascii="Arial" w:hAnsi="Arial" w:cs="Arial"/>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4C67D8" w:rsidRPr="00E801AE" w:rsidRDefault="004C67D8">
      <w:pPr>
        <w:rPr>
          <w:rFonts w:ascii="Arial" w:hAnsi="Arial" w:cs="Arial"/>
        </w:rPr>
      </w:pPr>
      <w:bookmarkStart w:id="118" w:name="sub_1049"/>
      <w:bookmarkEnd w:id="117"/>
      <w:r w:rsidRPr="00E801AE">
        <w:rPr>
          <w:rFonts w:ascii="Arial" w:hAnsi="Arial" w:cs="Arial"/>
        </w:rPr>
        <w:t>4.9. На фасадах и ограждающих конструкциях не допускается:</w:t>
      </w:r>
    </w:p>
    <w:p w:rsidR="004C67D8" w:rsidRPr="00E801AE" w:rsidRDefault="004C67D8">
      <w:pPr>
        <w:rPr>
          <w:rFonts w:ascii="Arial" w:hAnsi="Arial" w:cs="Arial"/>
        </w:rPr>
      </w:pPr>
      <w:bookmarkStart w:id="119" w:name="sub_100491"/>
      <w:bookmarkEnd w:id="118"/>
      <w:r w:rsidRPr="00E801AE">
        <w:rPr>
          <w:rFonts w:ascii="Arial" w:hAnsi="Arial" w:cs="Arial"/>
        </w:rPr>
        <w:t>4.9.1.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4C67D8" w:rsidRPr="00E801AE" w:rsidRDefault="004C67D8">
      <w:pPr>
        <w:rPr>
          <w:rFonts w:ascii="Arial" w:hAnsi="Arial" w:cs="Arial"/>
        </w:rPr>
      </w:pPr>
      <w:bookmarkStart w:id="120" w:name="sub_100492"/>
      <w:bookmarkEnd w:id="119"/>
      <w:r w:rsidRPr="00E801AE">
        <w:rPr>
          <w:rFonts w:ascii="Arial" w:hAnsi="Arial" w:cs="Arial"/>
        </w:rPr>
        <w:t>4.9.2. расширение и устройство проемов в стенах крупнопанельных и крупноблочных зданий, а также крепление к панелям наружных стен оттяжек;</w:t>
      </w:r>
    </w:p>
    <w:p w:rsidR="004C67D8" w:rsidRPr="00E801AE" w:rsidRDefault="004C67D8">
      <w:pPr>
        <w:rPr>
          <w:rFonts w:ascii="Arial" w:hAnsi="Arial" w:cs="Arial"/>
        </w:rPr>
      </w:pPr>
      <w:bookmarkStart w:id="121" w:name="sub_100493"/>
      <w:bookmarkEnd w:id="120"/>
      <w:r w:rsidRPr="00E801AE">
        <w:rPr>
          <w:rFonts w:ascii="Arial" w:hAnsi="Arial" w:cs="Arial"/>
        </w:rPr>
        <w:t>4.9.3. 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за исключением праздничного оформления, информации и информационных конструкций, размещенных в соответствии с настоящими Правилами.</w:t>
      </w:r>
    </w:p>
    <w:bookmarkEnd w:id="121"/>
    <w:p w:rsidR="004C67D8" w:rsidRPr="00E801AE" w:rsidRDefault="004C67D8">
      <w:pPr>
        <w:rPr>
          <w:rFonts w:ascii="Arial" w:hAnsi="Arial" w:cs="Arial"/>
        </w:rPr>
      </w:pPr>
      <w:r w:rsidRPr="00E801AE">
        <w:rPr>
          <w:rFonts w:ascii="Arial" w:hAnsi="Arial" w:cs="Arial"/>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4C67D8" w:rsidRPr="00E801AE" w:rsidRDefault="004C67D8">
      <w:pPr>
        <w:rPr>
          <w:rFonts w:ascii="Arial" w:hAnsi="Arial" w:cs="Arial"/>
        </w:rPr>
      </w:pPr>
      <w:bookmarkStart w:id="122" w:name="sub_100494"/>
      <w:r w:rsidRPr="00E801AE">
        <w:rPr>
          <w:rFonts w:ascii="Arial" w:hAnsi="Arial" w:cs="Arial"/>
        </w:rPr>
        <w:t>4.9.4.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4C67D8" w:rsidRPr="00E801AE" w:rsidRDefault="004C67D8">
      <w:pPr>
        <w:rPr>
          <w:rFonts w:ascii="Arial" w:hAnsi="Arial" w:cs="Arial"/>
        </w:rPr>
      </w:pPr>
      <w:bookmarkStart w:id="123" w:name="sub_1410"/>
      <w:bookmarkEnd w:id="122"/>
      <w:r w:rsidRPr="00E801AE">
        <w:rPr>
          <w:rFonts w:ascii="Arial" w:hAnsi="Arial" w:cs="Arial"/>
        </w:rPr>
        <w:t>4.10.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4C67D8" w:rsidRPr="00E801AE" w:rsidRDefault="004C67D8">
      <w:pPr>
        <w:rPr>
          <w:rFonts w:ascii="Arial" w:hAnsi="Arial" w:cs="Arial"/>
        </w:rPr>
      </w:pPr>
      <w:bookmarkStart w:id="124" w:name="sub_1411"/>
      <w:bookmarkEnd w:id="123"/>
      <w:r w:rsidRPr="00E801AE">
        <w:rPr>
          <w:rFonts w:ascii="Arial" w:hAnsi="Arial" w:cs="Arial"/>
        </w:rPr>
        <w:t>4.11. Содержание фасадов, ограждающих конструкций зданий, строений и сооружений включает:</w:t>
      </w:r>
    </w:p>
    <w:p w:rsidR="004C67D8" w:rsidRPr="00E801AE" w:rsidRDefault="004C67D8">
      <w:pPr>
        <w:rPr>
          <w:rFonts w:ascii="Arial" w:hAnsi="Arial" w:cs="Arial"/>
        </w:rPr>
      </w:pPr>
      <w:bookmarkStart w:id="125" w:name="sub_104111"/>
      <w:bookmarkEnd w:id="124"/>
      <w:r w:rsidRPr="00E801AE">
        <w:rPr>
          <w:rFonts w:ascii="Arial" w:hAnsi="Arial" w:cs="Arial"/>
        </w:rPr>
        <w:t>4.11.1.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C67D8" w:rsidRPr="00E801AE" w:rsidRDefault="004C67D8">
      <w:pPr>
        <w:rPr>
          <w:rFonts w:ascii="Arial" w:hAnsi="Arial" w:cs="Arial"/>
        </w:rPr>
      </w:pPr>
      <w:bookmarkStart w:id="126" w:name="sub_104112"/>
      <w:bookmarkEnd w:id="125"/>
      <w:r w:rsidRPr="00E801AE">
        <w:rPr>
          <w:rFonts w:ascii="Arial" w:hAnsi="Arial" w:cs="Arial"/>
        </w:rPr>
        <w:t>4.11.2. обеспечение наличия и содержание в исправном состоянии водостоков, водосточных труб и сливов;</w:t>
      </w:r>
    </w:p>
    <w:p w:rsidR="004C67D8" w:rsidRPr="00E801AE" w:rsidRDefault="004C67D8">
      <w:pPr>
        <w:rPr>
          <w:rFonts w:ascii="Arial" w:hAnsi="Arial" w:cs="Arial"/>
        </w:rPr>
      </w:pPr>
      <w:bookmarkStart w:id="127" w:name="sub_104113"/>
      <w:bookmarkEnd w:id="126"/>
      <w:r w:rsidRPr="00E801AE">
        <w:rPr>
          <w:rFonts w:ascii="Arial" w:hAnsi="Arial" w:cs="Arial"/>
        </w:rPr>
        <w:t>4.11.3. очистку от снега и льда крыш и козырьков, удаление наледи, снега и сосулек с карнизов, балконов и лоджий;</w:t>
      </w:r>
    </w:p>
    <w:p w:rsidR="004C67D8" w:rsidRPr="00E801AE" w:rsidRDefault="004C67D8">
      <w:pPr>
        <w:rPr>
          <w:rFonts w:ascii="Arial" w:hAnsi="Arial" w:cs="Arial"/>
        </w:rPr>
      </w:pPr>
      <w:bookmarkStart w:id="128" w:name="sub_104114"/>
      <w:bookmarkEnd w:id="127"/>
      <w:r w:rsidRPr="00E801AE">
        <w:rPr>
          <w:rFonts w:ascii="Arial" w:hAnsi="Arial" w:cs="Arial"/>
        </w:rPr>
        <w:t>4.11.4. герметизацию, заделку и расшивку швов, трещин и выбоин;</w:t>
      </w:r>
    </w:p>
    <w:p w:rsidR="004C67D8" w:rsidRPr="00E801AE" w:rsidRDefault="004C67D8">
      <w:pPr>
        <w:rPr>
          <w:rFonts w:ascii="Arial" w:hAnsi="Arial" w:cs="Arial"/>
        </w:rPr>
      </w:pPr>
      <w:bookmarkStart w:id="129" w:name="sub_104115"/>
      <w:bookmarkEnd w:id="128"/>
      <w:r w:rsidRPr="00E801AE">
        <w:rPr>
          <w:rFonts w:ascii="Arial" w:hAnsi="Arial" w:cs="Arial"/>
        </w:rPr>
        <w:t>4.11.5. восстановление, ремонт и своевременную очистку отмосток, приямков цокольных окон и входов в подвалы;</w:t>
      </w:r>
    </w:p>
    <w:p w:rsidR="004C67D8" w:rsidRPr="00E801AE" w:rsidRDefault="004C67D8">
      <w:pPr>
        <w:rPr>
          <w:rFonts w:ascii="Arial" w:hAnsi="Arial" w:cs="Arial"/>
        </w:rPr>
      </w:pPr>
      <w:bookmarkStart w:id="130" w:name="sub_104116"/>
      <w:bookmarkEnd w:id="129"/>
      <w:r w:rsidRPr="00E801AE">
        <w:rPr>
          <w:rFonts w:ascii="Arial" w:hAnsi="Arial" w:cs="Arial"/>
        </w:rPr>
        <w:t xml:space="preserve">4.11.6. поддержание в исправном состоянии размещенного на фасаде электроосвещения и включение его одновременно с наружным освещением улиц, дорог </w:t>
      </w:r>
      <w:r w:rsidRPr="00E801AE">
        <w:rPr>
          <w:rFonts w:ascii="Arial" w:hAnsi="Arial" w:cs="Arial"/>
        </w:rPr>
        <w:lastRenderedPageBreak/>
        <w:t>и площадей;</w:t>
      </w:r>
    </w:p>
    <w:p w:rsidR="004C67D8" w:rsidRPr="00E801AE" w:rsidRDefault="004C67D8">
      <w:pPr>
        <w:rPr>
          <w:rFonts w:ascii="Arial" w:hAnsi="Arial" w:cs="Arial"/>
        </w:rPr>
      </w:pPr>
      <w:bookmarkStart w:id="131" w:name="sub_104117"/>
      <w:bookmarkEnd w:id="130"/>
      <w:r w:rsidRPr="00E801AE">
        <w:rPr>
          <w:rFonts w:ascii="Arial" w:hAnsi="Arial" w:cs="Arial"/>
        </w:rPr>
        <w:t>4.11.7. очистку и промывку поверхностей фасадов в зависимости от их состояния и условий эксплуатации;</w:t>
      </w:r>
    </w:p>
    <w:p w:rsidR="004C67D8" w:rsidRPr="00E801AE" w:rsidRDefault="004C67D8">
      <w:pPr>
        <w:rPr>
          <w:rFonts w:ascii="Arial" w:hAnsi="Arial" w:cs="Arial"/>
        </w:rPr>
      </w:pPr>
      <w:bookmarkStart w:id="132" w:name="sub_104118"/>
      <w:bookmarkEnd w:id="131"/>
      <w:r w:rsidRPr="00E801AE">
        <w:rPr>
          <w:rFonts w:ascii="Arial" w:hAnsi="Arial" w:cs="Arial"/>
        </w:rPr>
        <w:t>4.11.8. мытье окон и витрин, вывесок и указателей, информационных конструкций;</w:t>
      </w:r>
    </w:p>
    <w:p w:rsidR="004C67D8" w:rsidRPr="00E801AE" w:rsidRDefault="004C67D8">
      <w:pPr>
        <w:rPr>
          <w:rFonts w:ascii="Arial" w:hAnsi="Arial" w:cs="Arial"/>
        </w:rPr>
      </w:pPr>
      <w:bookmarkStart w:id="133" w:name="sub_104119"/>
      <w:bookmarkEnd w:id="132"/>
      <w:r w:rsidRPr="00E801AE">
        <w:rPr>
          <w:rFonts w:ascii="Arial" w:hAnsi="Arial" w:cs="Arial"/>
        </w:rPr>
        <w:t>4.11.9. выполнение иных требований, предусмотренных нормами технической эксплуатации зданий, строений и сооружений.</w:t>
      </w:r>
    </w:p>
    <w:bookmarkEnd w:id="133"/>
    <w:p w:rsidR="004C67D8" w:rsidRDefault="004C67D8"/>
    <w:p w:rsidR="004C67D8" w:rsidRPr="00E801AE" w:rsidRDefault="004C67D8">
      <w:pPr>
        <w:pStyle w:val="1"/>
        <w:rPr>
          <w:rFonts w:ascii="Arial" w:hAnsi="Arial" w:cs="Arial"/>
          <w:sz w:val="32"/>
          <w:szCs w:val="32"/>
        </w:rPr>
      </w:pPr>
      <w:bookmarkStart w:id="134" w:name="sub_105"/>
      <w:r w:rsidRPr="00E801AE">
        <w:rPr>
          <w:rFonts w:ascii="Arial" w:hAnsi="Arial" w:cs="Arial"/>
          <w:sz w:val="32"/>
          <w:szCs w:val="32"/>
        </w:rPr>
        <w:t>5. Проектирование, размещение, содержание и восстановление элементов благоустройства, в том числе после проведения земляных работ</w:t>
      </w:r>
    </w:p>
    <w:bookmarkEnd w:id="134"/>
    <w:p w:rsidR="004C67D8" w:rsidRDefault="004C67D8"/>
    <w:p w:rsidR="004C67D8" w:rsidRPr="00E801AE" w:rsidRDefault="004C67D8">
      <w:pPr>
        <w:rPr>
          <w:rFonts w:ascii="Arial" w:hAnsi="Arial" w:cs="Arial"/>
        </w:rPr>
      </w:pPr>
      <w:bookmarkStart w:id="135" w:name="sub_1051"/>
      <w:r w:rsidRPr="00E801AE">
        <w:rPr>
          <w:rFonts w:ascii="Arial" w:hAnsi="Arial" w:cs="Arial"/>
        </w:rPr>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Сельского поселения.</w:t>
      </w:r>
    </w:p>
    <w:p w:rsidR="004C67D8" w:rsidRPr="00E801AE" w:rsidRDefault="004C67D8">
      <w:pPr>
        <w:rPr>
          <w:rFonts w:ascii="Arial" w:hAnsi="Arial" w:cs="Arial"/>
        </w:rPr>
      </w:pPr>
      <w:bookmarkStart w:id="136" w:name="sub_1052"/>
      <w:bookmarkEnd w:id="135"/>
      <w:r w:rsidRPr="00E801AE">
        <w:rPr>
          <w:rFonts w:ascii="Arial" w:hAnsi="Arial" w:cs="Arial"/>
        </w:rPr>
        <w:t>5.2 Разработка и реализация проектов благоустройства территорий Сельского поселения достигается путем реализации следующих принципов:</w:t>
      </w:r>
    </w:p>
    <w:p w:rsidR="004C67D8" w:rsidRPr="00E801AE" w:rsidRDefault="004C67D8">
      <w:pPr>
        <w:rPr>
          <w:rFonts w:ascii="Arial" w:hAnsi="Arial" w:cs="Arial"/>
        </w:rPr>
      </w:pPr>
      <w:bookmarkStart w:id="137" w:name="sub_100521"/>
      <w:bookmarkEnd w:id="136"/>
      <w:r w:rsidRPr="00E801AE">
        <w:rPr>
          <w:rFonts w:ascii="Arial" w:hAnsi="Arial" w:cs="Arial"/>
        </w:rPr>
        <w:t>5.2.1. принцип функционального разнообразия - насыщенность (квартала, жилого комплекса) разнообразными социальными и коммерческими сервисами;</w:t>
      </w:r>
    </w:p>
    <w:p w:rsidR="004C67D8" w:rsidRPr="00E801AE" w:rsidRDefault="004C67D8">
      <w:pPr>
        <w:rPr>
          <w:rFonts w:ascii="Arial" w:hAnsi="Arial" w:cs="Arial"/>
        </w:rPr>
      </w:pPr>
      <w:bookmarkStart w:id="138" w:name="sub_100522"/>
      <w:bookmarkEnd w:id="137"/>
      <w:r w:rsidRPr="00E801AE">
        <w:rPr>
          <w:rFonts w:ascii="Arial" w:hAnsi="Arial" w:cs="Arial"/>
        </w:rPr>
        <w:t>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C67D8" w:rsidRPr="00E801AE" w:rsidRDefault="004C67D8">
      <w:pPr>
        <w:rPr>
          <w:rFonts w:ascii="Arial" w:hAnsi="Arial" w:cs="Arial"/>
        </w:rPr>
      </w:pPr>
      <w:bookmarkStart w:id="139" w:name="sub_100523"/>
      <w:bookmarkEnd w:id="138"/>
      <w:r w:rsidRPr="00E801AE">
        <w:rPr>
          <w:rFonts w:ascii="Arial" w:hAnsi="Arial" w:cs="Arial"/>
        </w:rPr>
        <w:t>5.2.3. принцип насыщенности общественных пространств разнообразными элементами природной среды (например, как зеленые насаждения)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C67D8" w:rsidRPr="00E801AE" w:rsidRDefault="004C67D8">
      <w:pPr>
        <w:rPr>
          <w:rFonts w:ascii="Arial" w:hAnsi="Arial" w:cs="Arial"/>
        </w:rPr>
      </w:pPr>
      <w:bookmarkStart w:id="140" w:name="sub_1053"/>
      <w:bookmarkEnd w:id="139"/>
      <w:r w:rsidRPr="00E801AE">
        <w:rPr>
          <w:rFonts w:ascii="Arial" w:hAnsi="Arial" w:cs="Arial"/>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4C67D8" w:rsidRPr="00E801AE" w:rsidRDefault="004C67D8">
      <w:pPr>
        <w:rPr>
          <w:rFonts w:ascii="Arial" w:hAnsi="Arial" w:cs="Arial"/>
        </w:rPr>
      </w:pPr>
      <w:bookmarkStart w:id="141" w:name="sub_1054"/>
      <w:bookmarkEnd w:id="140"/>
      <w:r w:rsidRPr="00E801AE">
        <w:rPr>
          <w:rFonts w:ascii="Arial" w:hAnsi="Arial" w:cs="Arial"/>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C67D8" w:rsidRPr="00E801AE" w:rsidRDefault="004C67D8">
      <w:pPr>
        <w:rPr>
          <w:rFonts w:ascii="Arial" w:hAnsi="Arial" w:cs="Arial"/>
        </w:rPr>
      </w:pPr>
      <w:bookmarkStart w:id="142" w:name="sub_1055"/>
      <w:bookmarkEnd w:id="141"/>
      <w:r w:rsidRPr="00E801AE">
        <w:rPr>
          <w:rFonts w:ascii="Arial" w:hAnsi="Arial" w:cs="Arial"/>
        </w:rPr>
        <w:t>5.5. При проектировании концепцию благоустройства для каждой отдельной территории Сельского поселения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4C67D8" w:rsidRPr="00E801AE" w:rsidRDefault="004C67D8">
      <w:pPr>
        <w:rPr>
          <w:rFonts w:ascii="Arial" w:hAnsi="Arial" w:cs="Arial"/>
        </w:rPr>
      </w:pPr>
      <w:bookmarkStart w:id="143" w:name="sub_1056"/>
      <w:bookmarkEnd w:id="142"/>
      <w:r w:rsidRPr="00E801AE">
        <w:rPr>
          <w:rFonts w:ascii="Arial" w:hAnsi="Arial" w:cs="Arial"/>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4C67D8" w:rsidRPr="00E801AE" w:rsidRDefault="004C67D8">
      <w:pPr>
        <w:rPr>
          <w:rFonts w:ascii="Arial" w:hAnsi="Arial" w:cs="Arial"/>
        </w:rPr>
      </w:pPr>
      <w:bookmarkStart w:id="144" w:name="sub_1057"/>
      <w:bookmarkEnd w:id="143"/>
      <w:r w:rsidRPr="00E801AE">
        <w:rPr>
          <w:rFonts w:ascii="Arial" w:hAnsi="Arial" w:cs="Arial"/>
        </w:rPr>
        <w:t>5.7. Виды покрытий на территории Сельского поселения.</w:t>
      </w:r>
    </w:p>
    <w:p w:rsidR="004C67D8" w:rsidRPr="00E801AE" w:rsidRDefault="004C67D8">
      <w:pPr>
        <w:rPr>
          <w:rFonts w:ascii="Arial" w:hAnsi="Arial" w:cs="Arial"/>
        </w:rPr>
      </w:pPr>
      <w:bookmarkStart w:id="145" w:name="sub_100571"/>
      <w:bookmarkEnd w:id="144"/>
      <w:r w:rsidRPr="00E801AE">
        <w:rPr>
          <w:rFonts w:ascii="Arial" w:hAnsi="Arial" w:cs="Arial"/>
        </w:rPr>
        <w:t>5.7.1. выбор видов покрытия должен осуществляться в соответствии с их целевым назначением. Вид покрытия должен быть прочным, ремонтопригодным, экологичным, не допускающим скольжения;</w:t>
      </w:r>
    </w:p>
    <w:p w:rsidR="004C67D8" w:rsidRPr="00E801AE" w:rsidRDefault="004C67D8">
      <w:pPr>
        <w:rPr>
          <w:rFonts w:ascii="Arial" w:hAnsi="Arial" w:cs="Arial"/>
        </w:rPr>
      </w:pPr>
      <w:bookmarkStart w:id="146" w:name="sub_100572"/>
      <w:bookmarkEnd w:id="145"/>
      <w:r w:rsidRPr="00E801AE">
        <w:rPr>
          <w:rFonts w:ascii="Arial" w:hAnsi="Arial" w:cs="Arial"/>
        </w:rPr>
        <w:t>5.7.2. проектирование видов покрытий должно осуществляться в соответствии с нормативами градостроительного проектирования Сельского поселения;</w:t>
      </w:r>
    </w:p>
    <w:p w:rsidR="004C67D8" w:rsidRPr="00E801AE" w:rsidRDefault="004C67D8">
      <w:pPr>
        <w:rPr>
          <w:rFonts w:ascii="Arial" w:hAnsi="Arial" w:cs="Arial"/>
        </w:rPr>
      </w:pPr>
      <w:bookmarkStart w:id="147" w:name="sub_1058"/>
      <w:bookmarkEnd w:id="146"/>
      <w:r w:rsidRPr="00E801AE">
        <w:rPr>
          <w:rFonts w:ascii="Arial" w:hAnsi="Arial" w:cs="Arial"/>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4C67D8" w:rsidRPr="00E801AE" w:rsidRDefault="004C67D8">
      <w:pPr>
        <w:rPr>
          <w:rFonts w:ascii="Arial" w:hAnsi="Arial" w:cs="Arial"/>
        </w:rPr>
      </w:pPr>
      <w:bookmarkStart w:id="148" w:name="sub_1059"/>
      <w:bookmarkEnd w:id="147"/>
      <w:r w:rsidRPr="00E801AE">
        <w:rPr>
          <w:rFonts w:ascii="Arial" w:hAnsi="Arial" w:cs="Arial"/>
        </w:rPr>
        <w:lastRenderedPageBreak/>
        <w:t>5.9. покрытия поверхности должны обеспечивать на территории Сельского поселения условия безопасного и комфортного передвижения.</w:t>
      </w:r>
    </w:p>
    <w:p w:rsidR="004C67D8" w:rsidRPr="00E801AE" w:rsidRDefault="004C67D8">
      <w:pPr>
        <w:rPr>
          <w:rFonts w:ascii="Arial" w:hAnsi="Arial" w:cs="Arial"/>
        </w:rPr>
      </w:pPr>
      <w:bookmarkStart w:id="149" w:name="sub_1510"/>
      <w:bookmarkEnd w:id="148"/>
      <w:r w:rsidRPr="00E801AE">
        <w:rPr>
          <w:rFonts w:ascii="Arial" w:hAnsi="Arial" w:cs="Arial"/>
        </w:rPr>
        <w:t>5.10. Ограждения.</w:t>
      </w:r>
    </w:p>
    <w:p w:rsidR="004C67D8" w:rsidRPr="00E801AE" w:rsidRDefault="004C67D8">
      <w:pPr>
        <w:rPr>
          <w:rFonts w:ascii="Arial" w:hAnsi="Arial" w:cs="Arial"/>
        </w:rPr>
      </w:pPr>
      <w:bookmarkStart w:id="150" w:name="sub_105101"/>
      <w:bookmarkEnd w:id="149"/>
      <w:r w:rsidRPr="00E801AE">
        <w:rPr>
          <w:rFonts w:ascii="Arial" w:hAnsi="Arial" w:cs="Arial"/>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4C67D8" w:rsidRPr="00E801AE" w:rsidRDefault="004C67D8">
      <w:pPr>
        <w:rPr>
          <w:rFonts w:ascii="Arial" w:hAnsi="Arial" w:cs="Arial"/>
        </w:rPr>
      </w:pPr>
      <w:bookmarkStart w:id="151" w:name="sub_105102"/>
      <w:bookmarkEnd w:id="150"/>
      <w:r w:rsidRPr="00E801AE">
        <w:rPr>
          <w:rFonts w:ascii="Arial" w:hAnsi="Arial" w:cs="Arial"/>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4C67D8" w:rsidRPr="00E801AE" w:rsidRDefault="004C67D8">
      <w:pPr>
        <w:rPr>
          <w:rFonts w:ascii="Arial" w:hAnsi="Arial" w:cs="Arial"/>
        </w:rPr>
      </w:pPr>
      <w:bookmarkStart w:id="152" w:name="sub_105103"/>
      <w:bookmarkEnd w:id="151"/>
      <w:r w:rsidRPr="00E801AE">
        <w:rPr>
          <w:rFonts w:ascii="Arial" w:hAnsi="Arial" w:cs="Arial"/>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4C67D8" w:rsidRPr="00E801AE" w:rsidRDefault="004C67D8">
      <w:pPr>
        <w:rPr>
          <w:rFonts w:ascii="Arial" w:hAnsi="Arial" w:cs="Arial"/>
        </w:rPr>
      </w:pPr>
      <w:bookmarkStart w:id="153" w:name="sub_105104"/>
      <w:bookmarkEnd w:id="152"/>
      <w:r w:rsidRPr="00E801AE">
        <w:rPr>
          <w:rFonts w:ascii="Arial" w:hAnsi="Arial" w:cs="Arial"/>
        </w:rPr>
        <w:t>5.10.4.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4C67D8" w:rsidRPr="00E801AE" w:rsidRDefault="004C67D8">
      <w:pPr>
        <w:rPr>
          <w:rFonts w:ascii="Arial" w:hAnsi="Arial" w:cs="Arial"/>
        </w:rPr>
      </w:pPr>
      <w:bookmarkStart w:id="154" w:name="sub_105105"/>
      <w:bookmarkEnd w:id="153"/>
      <w:r w:rsidRPr="00E801AE">
        <w:rPr>
          <w:rFonts w:ascii="Arial" w:hAnsi="Arial" w:cs="Arial"/>
        </w:rPr>
        <w:t>5.10.5. при создании и благоустройстве ограждений учитывать необходимость, в том числе:</w:t>
      </w:r>
    </w:p>
    <w:bookmarkEnd w:id="154"/>
    <w:p w:rsidR="004C67D8" w:rsidRPr="00E801AE" w:rsidRDefault="004C67D8">
      <w:pPr>
        <w:rPr>
          <w:rFonts w:ascii="Arial" w:hAnsi="Arial" w:cs="Arial"/>
        </w:rPr>
      </w:pPr>
      <w:r w:rsidRPr="00E801AE">
        <w:rPr>
          <w:rFonts w:ascii="Arial" w:hAnsi="Arial" w:cs="Arial"/>
        </w:rPr>
        <w:t>разграничения зеленых зон с маршрутами пешеходов и транспорта;</w:t>
      </w:r>
    </w:p>
    <w:p w:rsidR="004C67D8" w:rsidRPr="00E801AE" w:rsidRDefault="004C67D8">
      <w:pPr>
        <w:rPr>
          <w:rFonts w:ascii="Arial" w:hAnsi="Arial" w:cs="Arial"/>
        </w:rPr>
      </w:pPr>
      <w:r w:rsidRPr="00E801AE">
        <w:rPr>
          <w:rFonts w:ascii="Arial" w:hAnsi="Arial" w:cs="Arial"/>
        </w:rPr>
        <w:t>проектирования дорожек и тротуаров с учетом потоков людей и маршрутов;</w:t>
      </w:r>
    </w:p>
    <w:p w:rsidR="004C67D8" w:rsidRPr="00E801AE" w:rsidRDefault="004C67D8">
      <w:pPr>
        <w:rPr>
          <w:rFonts w:ascii="Arial" w:hAnsi="Arial" w:cs="Arial"/>
        </w:rPr>
      </w:pPr>
      <w:r w:rsidRPr="00E801AE">
        <w:rPr>
          <w:rFonts w:ascii="Arial" w:hAnsi="Arial" w:cs="Arial"/>
        </w:rPr>
        <w:t>разграничения зеленых зон и транзитных путей с помощью применения приемов разноуровневой высоты или создания зеленых изгородей;</w:t>
      </w:r>
    </w:p>
    <w:p w:rsidR="004C67D8" w:rsidRPr="00E801AE" w:rsidRDefault="004C67D8">
      <w:pPr>
        <w:rPr>
          <w:rFonts w:ascii="Arial" w:hAnsi="Arial" w:cs="Arial"/>
        </w:rPr>
      </w:pPr>
      <w:r w:rsidRPr="00E801AE">
        <w:rPr>
          <w:rFonts w:ascii="Arial" w:hAnsi="Arial" w:cs="Arial"/>
        </w:rPr>
        <w:t>использования бордюрного камня;</w:t>
      </w:r>
    </w:p>
    <w:p w:rsidR="004C67D8" w:rsidRPr="00E801AE" w:rsidRDefault="004C67D8">
      <w:pPr>
        <w:rPr>
          <w:rFonts w:ascii="Arial" w:hAnsi="Arial" w:cs="Arial"/>
        </w:rPr>
      </w:pPr>
      <w:r w:rsidRPr="00E801AE">
        <w:rPr>
          <w:rFonts w:ascii="Arial" w:hAnsi="Arial" w:cs="Arial"/>
        </w:rPr>
        <w:t>использования (в особенности на границах зеленых зон) многолетних всесезонных кустистых растений;</w:t>
      </w:r>
    </w:p>
    <w:p w:rsidR="004C67D8" w:rsidRPr="00E801AE" w:rsidRDefault="004C67D8">
      <w:pPr>
        <w:rPr>
          <w:rFonts w:ascii="Arial" w:hAnsi="Arial" w:cs="Arial"/>
        </w:rPr>
      </w:pPr>
      <w:r w:rsidRPr="00E801AE">
        <w:rPr>
          <w:rFonts w:ascii="Arial" w:hAnsi="Arial" w:cs="Arial"/>
        </w:rPr>
        <w:t>использования светоотражающих фасадных конструкций для затененных участков газонов.</w:t>
      </w:r>
    </w:p>
    <w:p w:rsidR="004C67D8" w:rsidRPr="00E801AE" w:rsidRDefault="004C67D8">
      <w:pPr>
        <w:rPr>
          <w:rFonts w:ascii="Arial" w:hAnsi="Arial" w:cs="Arial"/>
        </w:rPr>
      </w:pPr>
      <w:bookmarkStart w:id="155" w:name="sub_1511"/>
      <w:r w:rsidRPr="00E801AE">
        <w:rPr>
          <w:rFonts w:ascii="Arial" w:hAnsi="Arial" w:cs="Arial"/>
        </w:rPr>
        <w:t>5.11. Уличное коммунально-бытовое оборудование.</w:t>
      </w:r>
    </w:p>
    <w:p w:rsidR="004C67D8" w:rsidRPr="00E801AE" w:rsidRDefault="004C67D8">
      <w:pPr>
        <w:rPr>
          <w:rFonts w:ascii="Arial" w:hAnsi="Arial" w:cs="Arial"/>
        </w:rPr>
      </w:pPr>
      <w:bookmarkStart w:id="156" w:name="sub_105111"/>
      <w:bookmarkEnd w:id="155"/>
      <w:r w:rsidRPr="00E801AE">
        <w:rPr>
          <w:rFonts w:ascii="Arial" w:hAnsi="Arial" w:cs="Arial"/>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C67D8" w:rsidRPr="00E801AE" w:rsidRDefault="004C67D8">
      <w:pPr>
        <w:rPr>
          <w:rFonts w:ascii="Arial" w:hAnsi="Arial" w:cs="Arial"/>
        </w:rPr>
      </w:pPr>
      <w:bookmarkStart w:id="157" w:name="sub_105112"/>
      <w:bookmarkEnd w:id="156"/>
      <w:r w:rsidRPr="00E801AE">
        <w:rPr>
          <w:rFonts w:ascii="Arial" w:hAnsi="Arial" w:cs="Arial"/>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C67D8" w:rsidRPr="00E801AE" w:rsidRDefault="004C67D8">
      <w:pPr>
        <w:rPr>
          <w:rFonts w:ascii="Arial" w:hAnsi="Arial" w:cs="Arial"/>
        </w:rPr>
      </w:pPr>
      <w:bookmarkStart w:id="158" w:name="sub_105113"/>
      <w:bookmarkEnd w:id="157"/>
      <w:r w:rsidRPr="00E801AE">
        <w:rPr>
          <w:rFonts w:ascii="Arial" w:hAnsi="Arial" w:cs="Arial"/>
        </w:rPr>
        <w:t>5.11.3. для складирования коммунальных отходов на территории Сельского поселения (улицах, площадях, объектах рекреации) должны применяться контейнеры и (или) урны.</w:t>
      </w:r>
    </w:p>
    <w:bookmarkEnd w:id="158"/>
    <w:p w:rsidR="004C67D8" w:rsidRPr="00E801AE" w:rsidRDefault="004C67D8">
      <w:pPr>
        <w:rPr>
          <w:rFonts w:ascii="Arial" w:hAnsi="Arial" w:cs="Arial"/>
        </w:rPr>
      </w:pPr>
      <w:r w:rsidRPr="00E801AE">
        <w:rPr>
          <w:rFonts w:ascii="Arial" w:hAnsi="Arial" w:cs="Arial"/>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4C67D8" w:rsidRPr="00E801AE" w:rsidRDefault="004C67D8">
      <w:pPr>
        <w:rPr>
          <w:rFonts w:ascii="Arial" w:hAnsi="Arial" w:cs="Arial"/>
        </w:rPr>
      </w:pPr>
      <w:bookmarkStart w:id="159" w:name="sub_105114"/>
      <w:r w:rsidRPr="00E801AE">
        <w:rPr>
          <w:rFonts w:ascii="Arial" w:hAnsi="Arial" w:cs="Arial"/>
        </w:rPr>
        <w:t xml:space="preserve">5.11.4 количество и объем контейнеров должны определяться в соответствии с требованиями </w:t>
      </w:r>
      <w:hyperlink r:id="rId12" w:history="1">
        <w:r w:rsidRPr="00E801AE">
          <w:rPr>
            <w:rStyle w:val="a4"/>
            <w:rFonts w:ascii="Arial" w:hAnsi="Arial" w:cs="Arial"/>
            <w:color w:val="auto"/>
          </w:rPr>
          <w:t>законодательства</w:t>
        </w:r>
      </w:hyperlink>
      <w:r w:rsidRPr="00E801AE">
        <w:rPr>
          <w:rFonts w:ascii="Arial" w:hAnsi="Arial" w:cs="Arial"/>
        </w:rPr>
        <w:t xml:space="preserve"> об отходах производства и потребления.</w:t>
      </w:r>
    </w:p>
    <w:p w:rsidR="004C67D8" w:rsidRPr="00E801AE" w:rsidRDefault="004C67D8">
      <w:pPr>
        <w:rPr>
          <w:rFonts w:ascii="Arial" w:hAnsi="Arial" w:cs="Arial"/>
        </w:rPr>
      </w:pPr>
      <w:bookmarkStart w:id="160" w:name="sub_1512"/>
      <w:bookmarkEnd w:id="159"/>
      <w:r w:rsidRPr="00E801AE">
        <w:rPr>
          <w:rFonts w:ascii="Arial" w:hAnsi="Arial" w:cs="Arial"/>
        </w:rPr>
        <w:lastRenderedPageBreak/>
        <w:t>5.12. Уличное техническое оборудование.</w:t>
      </w:r>
    </w:p>
    <w:p w:rsidR="004C67D8" w:rsidRPr="00E801AE" w:rsidRDefault="004C67D8">
      <w:pPr>
        <w:rPr>
          <w:rFonts w:ascii="Arial" w:hAnsi="Arial" w:cs="Arial"/>
        </w:rPr>
      </w:pPr>
      <w:bookmarkStart w:id="161" w:name="sub_105121"/>
      <w:bookmarkEnd w:id="160"/>
      <w:r w:rsidRPr="00E801AE">
        <w:rPr>
          <w:rFonts w:ascii="Arial" w:hAnsi="Arial" w:cs="Arial"/>
        </w:rPr>
        <w:t>5.12.1. состав уличного технического оборудования включает в себя банкоматы,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4C67D8" w:rsidRPr="00E801AE" w:rsidRDefault="004C67D8">
      <w:pPr>
        <w:rPr>
          <w:rFonts w:ascii="Arial" w:hAnsi="Arial" w:cs="Arial"/>
        </w:rPr>
      </w:pPr>
      <w:bookmarkStart w:id="162" w:name="sub_105122"/>
      <w:bookmarkEnd w:id="161"/>
      <w:r w:rsidRPr="00E801AE">
        <w:rPr>
          <w:rFonts w:ascii="Arial" w:hAnsi="Arial" w:cs="Arial"/>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Сельского поселения при размещении и эксплуатации объектов инженерной инфраструктуры;</w:t>
      </w:r>
    </w:p>
    <w:p w:rsidR="004C67D8" w:rsidRPr="00E801AE" w:rsidRDefault="004C67D8">
      <w:pPr>
        <w:rPr>
          <w:rFonts w:ascii="Arial" w:hAnsi="Arial" w:cs="Arial"/>
        </w:rPr>
      </w:pPr>
      <w:bookmarkStart w:id="163" w:name="sub_105123"/>
      <w:bookmarkEnd w:id="162"/>
      <w:r w:rsidRPr="00E801AE">
        <w:rPr>
          <w:rFonts w:ascii="Arial" w:hAnsi="Arial" w:cs="Arial"/>
        </w:rPr>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4C67D8" w:rsidRPr="00E801AE" w:rsidRDefault="004C67D8">
      <w:pPr>
        <w:rPr>
          <w:rFonts w:ascii="Arial" w:hAnsi="Arial" w:cs="Arial"/>
        </w:rPr>
      </w:pPr>
      <w:bookmarkStart w:id="164" w:name="sub_1513"/>
      <w:bookmarkEnd w:id="163"/>
      <w:r w:rsidRPr="00E801AE">
        <w:rPr>
          <w:rFonts w:ascii="Arial" w:hAnsi="Arial" w:cs="Arial"/>
        </w:rPr>
        <w:t>5.13. Малые архитектурные формы (далее - МАФ).</w:t>
      </w:r>
    </w:p>
    <w:p w:rsidR="004C67D8" w:rsidRPr="00E801AE" w:rsidRDefault="004C67D8">
      <w:pPr>
        <w:rPr>
          <w:rFonts w:ascii="Arial" w:hAnsi="Arial" w:cs="Arial"/>
        </w:rPr>
      </w:pPr>
      <w:bookmarkStart w:id="165" w:name="sub_105131"/>
      <w:bookmarkEnd w:id="164"/>
      <w:r w:rsidRPr="00E801AE">
        <w:rPr>
          <w:rFonts w:ascii="Arial" w:hAnsi="Arial" w:cs="Arial"/>
        </w:rPr>
        <w:t>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C67D8" w:rsidRPr="00E801AE" w:rsidRDefault="004C67D8">
      <w:pPr>
        <w:rPr>
          <w:rFonts w:ascii="Arial" w:hAnsi="Arial" w:cs="Arial"/>
        </w:rPr>
      </w:pPr>
      <w:bookmarkStart w:id="166" w:name="sub_105132"/>
      <w:bookmarkEnd w:id="165"/>
      <w:r w:rsidRPr="00E801AE">
        <w:rPr>
          <w:rFonts w:ascii="Arial" w:hAnsi="Arial" w:cs="Arial"/>
        </w:rPr>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классификаторе строительных ресурсов, утвержденным </w:t>
      </w:r>
      <w:hyperlink r:id="rId13" w:history="1">
        <w:r w:rsidRPr="00E801AE">
          <w:rPr>
            <w:rStyle w:val="a4"/>
            <w:rFonts w:ascii="Arial" w:hAnsi="Arial" w:cs="Arial"/>
            <w:color w:val="auto"/>
          </w:rPr>
          <w:t>Приказом</w:t>
        </w:r>
      </w:hyperlink>
      <w:r w:rsidRPr="00E801AE">
        <w:rPr>
          <w:rFonts w:ascii="Arial" w:hAnsi="Arial" w:cs="Arial"/>
        </w:rPr>
        <w:t xml:space="preserve"> Минстроя России от 02.03.2017 N 597/пр.</w:t>
      </w:r>
    </w:p>
    <w:p w:rsidR="004C67D8" w:rsidRPr="00E801AE" w:rsidRDefault="004C67D8">
      <w:pPr>
        <w:rPr>
          <w:rFonts w:ascii="Arial" w:hAnsi="Arial" w:cs="Arial"/>
        </w:rPr>
      </w:pPr>
      <w:bookmarkStart w:id="167" w:name="sub_105133"/>
      <w:bookmarkEnd w:id="166"/>
      <w:r w:rsidRPr="00E801AE">
        <w:rPr>
          <w:rFonts w:ascii="Arial" w:hAnsi="Arial" w:cs="Arial"/>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4C67D8" w:rsidRPr="00E801AE" w:rsidRDefault="004C67D8">
      <w:pPr>
        <w:rPr>
          <w:rFonts w:ascii="Arial" w:hAnsi="Arial" w:cs="Arial"/>
        </w:rPr>
      </w:pPr>
      <w:bookmarkStart w:id="168" w:name="sub_105134"/>
      <w:bookmarkEnd w:id="167"/>
      <w:r w:rsidRPr="00E801AE">
        <w:rPr>
          <w:rFonts w:ascii="Arial" w:hAnsi="Arial" w:cs="Arial"/>
        </w:rPr>
        <w:t>5.13.4. при проектировании, выборе МАФ должны учитываться:</w:t>
      </w:r>
    </w:p>
    <w:bookmarkEnd w:id="168"/>
    <w:p w:rsidR="004C67D8" w:rsidRPr="00E801AE" w:rsidRDefault="004C67D8">
      <w:pPr>
        <w:rPr>
          <w:rFonts w:ascii="Arial" w:hAnsi="Arial" w:cs="Arial"/>
        </w:rPr>
      </w:pPr>
      <w:r w:rsidRPr="00E801AE">
        <w:rPr>
          <w:rFonts w:ascii="Arial" w:hAnsi="Arial" w:cs="Arial"/>
        </w:rPr>
        <w:t>соответствие материалов и конструкции МАФ климату и назначению;</w:t>
      </w:r>
    </w:p>
    <w:p w:rsidR="004C67D8" w:rsidRPr="00E801AE" w:rsidRDefault="004C67D8">
      <w:pPr>
        <w:rPr>
          <w:rFonts w:ascii="Arial" w:hAnsi="Arial" w:cs="Arial"/>
        </w:rPr>
      </w:pPr>
      <w:r w:rsidRPr="00E801AE">
        <w:rPr>
          <w:rFonts w:ascii="Arial" w:hAnsi="Arial" w:cs="Arial"/>
        </w:rPr>
        <w:t>антивандальная защищенность - от разрушения, оклейки, нанесения надписей и изображений;</w:t>
      </w:r>
    </w:p>
    <w:p w:rsidR="004C67D8" w:rsidRPr="00E801AE" w:rsidRDefault="004C67D8">
      <w:pPr>
        <w:rPr>
          <w:rFonts w:ascii="Arial" w:hAnsi="Arial" w:cs="Arial"/>
        </w:rPr>
      </w:pPr>
      <w:r w:rsidRPr="00E801AE">
        <w:rPr>
          <w:rFonts w:ascii="Arial" w:hAnsi="Arial" w:cs="Arial"/>
        </w:rPr>
        <w:t>возможность ремонта или замены деталей МАФ;</w:t>
      </w:r>
    </w:p>
    <w:p w:rsidR="004C67D8" w:rsidRPr="00E801AE" w:rsidRDefault="004C67D8">
      <w:pPr>
        <w:rPr>
          <w:rFonts w:ascii="Arial" w:hAnsi="Arial" w:cs="Arial"/>
        </w:rPr>
      </w:pPr>
      <w:r w:rsidRPr="00E801AE">
        <w:rPr>
          <w:rFonts w:ascii="Arial" w:hAnsi="Arial" w:cs="Arial"/>
        </w:rPr>
        <w:t>защита от образования наледи и снежных заносов, обеспечение стока воды;</w:t>
      </w:r>
    </w:p>
    <w:p w:rsidR="004C67D8" w:rsidRPr="00E801AE" w:rsidRDefault="004C67D8">
      <w:pPr>
        <w:rPr>
          <w:rFonts w:ascii="Arial" w:hAnsi="Arial" w:cs="Arial"/>
        </w:rPr>
      </w:pPr>
      <w:r w:rsidRPr="00E801AE">
        <w:rPr>
          <w:rFonts w:ascii="Arial" w:hAnsi="Arial" w:cs="Arial"/>
        </w:rPr>
        <w:t>удобство обслуживания, а также механизированной и ручной очистки территории рядом с МАФ и под конструкцией;</w:t>
      </w:r>
    </w:p>
    <w:p w:rsidR="004C67D8" w:rsidRPr="00E801AE" w:rsidRDefault="004C67D8">
      <w:pPr>
        <w:rPr>
          <w:rFonts w:ascii="Arial" w:hAnsi="Arial" w:cs="Arial"/>
        </w:rPr>
      </w:pPr>
      <w:r w:rsidRPr="00E801AE">
        <w:rPr>
          <w:rFonts w:ascii="Arial" w:hAnsi="Arial" w:cs="Arial"/>
        </w:rPr>
        <w:t>эргономичность конструкций (высота и наклон спинки, высота урн и прочее);</w:t>
      </w:r>
    </w:p>
    <w:p w:rsidR="004C67D8" w:rsidRPr="00E801AE" w:rsidRDefault="004C67D8">
      <w:pPr>
        <w:rPr>
          <w:rFonts w:ascii="Arial" w:hAnsi="Arial" w:cs="Arial"/>
        </w:rPr>
      </w:pPr>
      <w:r w:rsidRPr="00E801AE">
        <w:rPr>
          <w:rFonts w:ascii="Arial" w:hAnsi="Arial" w:cs="Arial"/>
        </w:rPr>
        <w:t>расцветка, не диссонирующая с окружением;</w:t>
      </w:r>
    </w:p>
    <w:p w:rsidR="004C67D8" w:rsidRPr="00E801AE" w:rsidRDefault="004C67D8">
      <w:pPr>
        <w:rPr>
          <w:rFonts w:ascii="Arial" w:hAnsi="Arial" w:cs="Arial"/>
        </w:rPr>
      </w:pPr>
      <w:r w:rsidRPr="00E801AE">
        <w:rPr>
          <w:rFonts w:ascii="Arial" w:hAnsi="Arial" w:cs="Arial"/>
        </w:rPr>
        <w:t>безопасность для потенциальных пользователей;</w:t>
      </w:r>
    </w:p>
    <w:p w:rsidR="004C67D8" w:rsidRPr="00E801AE" w:rsidRDefault="004C67D8">
      <w:pPr>
        <w:rPr>
          <w:rFonts w:ascii="Arial" w:hAnsi="Arial" w:cs="Arial"/>
        </w:rPr>
      </w:pPr>
      <w:r w:rsidRPr="00E801AE">
        <w:rPr>
          <w:rFonts w:ascii="Arial" w:hAnsi="Arial" w:cs="Arial"/>
        </w:rPr>
        <w:t>стилистическое сочетание с другими МАФ и окружающей архитектурой;</w:t>
      </w:r>
    </w:p>
    <w:p w:rsidR="004C67D8" w:rsidRPr="00E801AE" w:rsidRDefault="004C67D8">
      <w:pPr>
        <w:rPr>
          <w:rFonts w:ascii="Arial" w:hAnsi="Arial" w:cs="Arial"/>
        </w:rPr>
      </w:pPr>
      <w:bookmarkStart w:id="169" w:name="sub_105135"/>
      <w:r w:rsidRPr="00E801AE">
        <w:rPr>
          <w:rFonts w:ascii="Arial" w:hAnsi="Arial" w:cs="Arial"/>
        </w:rPr>
        <w:t>5.13.5. общие требования к установке МАФ:</w:t>
      </w:r>
    </w:p>
    <w:bookmarkEnd w:id="169"/>
    <w:p w:rsidR="004C67D8" w:rsidRPr="00E801AE" w:rsidRDefault="004C67D8">
      <w:pPr>
        <w:rPr>
          <w:rFonts w:ascii="Arial" w:hAnsi="Arial" w:cs="Arial"/>
        </w:rPr>
      </w:pPr>
      <w:r w:rsidRPr="00E801AE">
        <w:rPr>
          <w:rFonts w:ascii="Arial" w:hAnsi="Arial" w:cs="Arial"/>
        </w:rPr>
        <w:t>расположение, не создающее препятствий для пешеходов;</w:t>
      </w:r>
    </w:p>
    <w:p w:rsidR="004C67D8" w:rsidRPr="00E801AE" w:rsidRDefault="004C67D8">
      <w:pPr>
        <w:rPr>
          <w:rFonts w:ascii="Arial" w:hAnsi="Arial" w:cs="Arial"/>
        </w:rPr>
      </w:pPr>
      <w:r w:rsidRPr="00E801AE">
        <w:rPr>
          <w:rFonts w:ascii="Arial" w:hAnsi="Arial" w:cs="Arial"/>
        </w:rPr>
        <w:t>компактная установка на минимальной площади в местах большого скопления людей;</w:t>
      </w:r>
    </w:p>
    <w:p w:rsidR="004C67D8" w:rsidRPr="00E801AE" w:rsidRDefault="004C67D8">
      <w:pPr>
        <w:rPr>
          <w:rFonts w:ascii="Arial" w:hAnsi="Arial" w:cs="Arial"/>
        </w:rPr>
      </w:pPr>
      <w:r w:rsidRPr="00E801AE">
        <w:rPr>
          <w:rFonts w:ascii="Arial" w:hAnsi="Arial" w:cs="Arial"/>
        </w:rPr>
        <w:lastRenderedPageBreak/>
        <w:t>устойчивость конструкции;</w:t>
      </w:r>
    </w:p>
    <w:p w:rsidR="004C67D8" w:rsidRPr="00E801AE" w:rsidRDefault="004C67D8">
      <w:pPr>
        <w:rPr>
          <w:rFonts w:ascii="Arial" w:hAnsi="Arial" w:cs="Arial"/>
        </w:rPr>
      </w:pPr>
      <w:r w:rsidRPr="00E801AE">
        <w:rPr>
          <w:rFonts w:ascii="Arial" w:hAnsi="Arial" w:cs="Arial"/>
        </w:rPr>
        <w:t>надежная фиксация или обеспечение возможности перемещения в зависимости от условий расположения;</w:t>
      </w:r>
    </w:p>
    <w:p w:rsidR="004C67D8" w:rsidRPr="00E801AE" w:rsidRDefault="004C67D8">
      <w:pPr>
        <w:rPr>
          <w:rFonts w:ascii="Arial" w:hAnsi="Arial" w:cs="Arial"/>
        </w:rPr>
      </w:pPr>
      <w:bookmarkStart w:id="170" w:name="sub_105136"/>
      <w:r w:rsidRPr="00E801AE">
        <w:rPr>
          <w:rFonts w:ascii="Arial" w:hAnsi="Arial" w:cs="Arial"/>
        </w:rPr>
        <w:t>5.13.6.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4C67D8" w:rsidRPr="00E801AE" w:rsidRDefault="004C67D8">
      <w:pPr>
        <w:rPr>
          <w:rFonts w:ascii="Arial" w:hAnsi="Arial" w:cs="Arial"/>
        </w:rPr>
      </w:pPr>
      <w:bookmarkStart w:id="171" w:name="sub_105137"/>
      <w:bookmarkEnd w:id="170"/>
      <w:r w:rsidRPr="00E801AE">
        <w:rPr>
          <w:rFonts w:ascii="Arial" w:hAnsi="Arial" w:cs="Arial"/>
        </w:rPr>
        <w:t>5.13.7.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4C67D8" w:rsidRPr="00E801AE" w:rsidRDefault="004C67D8">
      <w:pPr>
        <w:rPr>
          <w:rFonts w:ascii="Arial" w:hAnsi="Arial" w:cs="Arial"/>
        </w:rPr>
      </w:pPr>
      <w:bookmarkStart w:id="172" w:name="sub_105138"/>
      <w:bookmarkEnd w:id="171"/>
      <w:r w:rsidRPr="00E801AE">
        <w:rPr>
          <w:rFonts w:ascii="Arial" w:hAnsi="Arial" w:cs="Arial"/>
        </w:rPr>
        <w:t>5.13.8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4C67D8" w:rsidRPr="00E801AE" w:rsidRDefault="004C67D8">
      <w:pPr>
        <w:rPr>
          <w:rFonts w:ascii="Arial" w:hAnsi="Arial" w:cs="Arial"/>
        </w:rPr>
      </w:pPr>
      <w:bookmarkStart w:id="173" w:name="sub_105139"/>
      <w:bookmarkEnd w:id="172"/>
      <w:r w:rsidRPr="00E801AE">
        <w:rPr>
          <w:rFonts w:ascii="Arial" w:hAnsi="Arial" w:cs="Arial"/>
        </w:rPr>
        <w:t>5.13.9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C67D8" w:rsidRPr="00E801AE" w:rsidRDefault="004C67D8">
      <w:pPr>
        <w:rPr>
          <w:rFonts w:ascii="Arial" w:hAnsi="Arial" w:cs="Arial"/>
        </w:rPr>
      </w:pPr>
      <w:bookmarkStart w:id="174" w:name="sub_151310"/>
      <w:bookmarkEnd w:id="173"/>
      <w:r w:rsidRPr="00E801AE">
        <w:rPr>
          <w:rFonts w:ascii="Arial" w:hAnsi="Arial" w:cs="Arial"/>
        </w:rPr>
        <w:t>5.13.10. требования к установке цветочниц (вазонов), в том числе навесных:</w:t>
      </w:r>
    </w:p>
    <w:bookmarkEnd w:id="174"/>
    <w:p w:rsidR="004C67D8" w:rsidRPr="00E801AE" w:rsidRDefault="004C67D8">
      <w:pPr>
        <w:rPr>
          <w:rFonts w:ascii="Arial" w:hAnsi="Arial" w:cs="Arial"/>
        </w:rPr>
      </w:pPr>
      <w:r w:rsidRPr="00E801AE">
        <w:rPr>
          <w:rFonts w:ascii="Arial" w:hAnsi="Arial" w:cs="Arial"/>
        </w:rPr>
        <w:t>высота цветочниц (вазонов) должна обеспечивать предотвращение случайного наезда автомобилей и попадания мусора;</w:t>
      </w:r>
    </w:p>
    <w:p w:rsidR="004C67D8" w:rsidRPr="00E801AE" w:rsidRDefault="004C67D8">
      <w:pPr>
        <w:rPr>
          <w:rFonts w:ascii="Arial" w:hAnsi="Arial" w:cs="Arial"/>
        </w:rPr>
      </w:pPr>
      <w:r w:rsidRPr="00E801AE">
        <w:rPr>
          <w:rFonts w:ascii="Arial" w:hAnsi="Arial" w:cs="Arial"/>
        </w:rPr>
        <w:t>дизайн (цвет, форма) цветочниц (вазонов) не должен отвлекать внимание от растений;</w:t>
      </w:r>
    </w:p>
    <w:p w:rsidR="004C67D8" w:rsidRPr="00E801AE" w:rsidRDefault="004C67D8">
      <w:pPr>
        <w:rPr>
          <w:rFonts w:ascii="Arial" w:hAnsi="Arial" w:cs="Arial"/>
        </w:rPr>
      </w:pPr>
      <w:r w:rsidRPr="00E801AE">
        <w:rPr>
          <w:rFonts w:ascii="Arial" w:hAnsi="Arial" w:cs="Arial"/>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4C67D8" w:rsidRPr="00E801AE" w:rsidRDefault="004C67D8">
      <w:pPr>
        <w:rPr>
          <w:rFonts w:ascii="Arial" w:hAnsi="Arial" w:cs="Arial"/>
        </w:rPr>
      </w:pPr>
      <w:bookmarkStart w:id="175" w:name="sub_151311"/>
      <w:r w:rsidRPr="00E801AE">
        <w:rPr>
          <w:rFonts w:ascii="Arial" w:hAnsi="Arial" w:cs="Arial"/>
        </w:rPr>
        <w:t>5.13.11 для пешеходных зон предусматриваются следующие МАФ:</w:t>
      </w:r>
    </w:p>
    <w:bookmarkEnd w:id="175"/>
    <w:p w:rsidR="004C67D8" w:rsidRPr="00E801AE" w:rsidRDefault="004C67D8">
      <w:pPr>
        <w:rPr>
          <w:rFonts w:ascii="Arial" w:hAnsi="Arial" w:cs="Arial"/>
        </w:rPr>
      </w:pPr>
      <w:r w:rsidRPr="00E801AE">
        <w:rPr>
          <w:rFonts w:ascii="Arial" w:hAnsi="Arial" w:cs="Arial"/>
        </w:rPr>
        <w:t>уличные фонари, высота которых должна соотноситься с ростом человека;</w:t>
      </w:r>
    </w:p>
    <w:p w:rsidR="004C67D8" w:rsidRPr="00E801AE" w:rsidRDefault="004C67D8">
      <w:pPr>
        <w:rPr>
          <w:rFonts w:ascii="Arial" w:hAnsi="Arial" w:cs="Arial"/>
        </w:rPr>
      </w:pPr>
      <w:r w:rsidRPr="00E801AE">
        <w:rPr>
          <w:rFonts w:ascii="Arial" w:hAnsi="Arial" w:cs="Arial"/>
        </w:rPr>
        <w:t>скамейки, предполагающие длительное сидение;</w:t>
      </w:r>
    </w:p>
    <w:p w:rsidR="004C67D8" w:rsidRPr="00E801AE" w:rsidRDefault="004C67D8">
      <w:pPr>
        <w:rPr>
          <w:rFonts w:ascii="Arial" w:hAnsi="Arial" w:cs="Arial"/>
        </w:rPr>
      </w:pPr>
      <w:r w:rsidRPr="00E801AE">
        <w:rPr>
          <w:rFonts w:ascii="Arial" w:hAnsi="Arial" w:cs="Arial"/>
        </w:rPr>
        <w:t>цветочницы, вазоны, кашпо;</w:t>
      </w:r>
    </w:p>
    <w:p w:rsidR="004C67D8" w:rsidRPr="00E801AE" w:rsidRDefault="004C67D8">
      <w:pPr>
        <w:rPr>
          <w:rFonts w:ascii="Arial" w:hAnsi="Arial" w:cs="Arial"/>
        </w:rPr>
      </w:pPr>
      <w:r w:rsidRPr="00E801AE">
        <w:rPr>
          <w:rFonts w:ascii="Arial" w:hAnsi="Arial" w:cs="Arial"/>
        </w:rPr>
        <w:t>информационные стенды;</w:t>
      </w:r>
    </w:p>
    <w:p w:rsidR="004C67D8" w:rsidRPr="00E801AE" w:rsidRDefault="004C67D8">
      <w:pPr>
        <w:rPr>
          <w:rFonts w:ascii="Arial" w:hAnsi="Arial" w:cs="Arial"/>
        </w:rPr>
      </w:pPr>
      <w:r w:rsidRPr="00E801AE">
        <w:rPr>
          <w:rFonts w:ascii="Arial" w:hAnsi="Arial" w:cs="Arial"/>
        </w:rPr>
        <w:t>защитные ограждения;</w:t>
      </w:r>
    </w:p>
    <w:p w:rsidR="004C67D8" w:rsidRPr="00E801AE" w:rsidRDefault="004C67D8">
      <w:pPr>
        <w:rPr>
          <w:rFonts w:ascii="Arial" w:hAnsi="Arial" w:cs="Arial"/>
        </w:rPr>
      </w:pPr>
      <w:r w:rsidRPr="00E801AE">
        <w:rPr>
          <w:rFonts w:ascii="Arial" w:hAnsi="Arial" w:cs="Arial"/>
        </w:rPr>
        <w:t>столы для игр;</w:t>
      </w:r>
    </w:p>
    <w:p w:rsidR="004C67D8" w:rsidRPr="00E801AE" w:rsidRDefault="004C67D8">
      <w:pPr>
        <w:rPr>
          <w:rFonts w:ascii="Arial" w:hAnsi="Arial" w:cs="Arial"/>
        </w:rPr>
      </w:pPr>
      <w:r w:rsidRPr="00E801AE">
        <w:rPr>
          <w:rFonts w:ascii="Arial" w:hAnsi="Arial" w:cs="Arial"/>
        </w:rPr>
        <w:t>на тротуарах автомобильных дорог предусматриваются следующие МАФ:</w:t>
      </w:r>
    </w:p>
    <w:p w:rsidR="004C67D8" w:rsidRPr="00E801AE" w:rsidRDefault="004C67D8">
      <w:pPr>
        <w:rPr>
          <w:rFonts w:ascii="Arial" w:hAnsi="Arial" w:cs="Arial"/>
        </w:rPr>
      </w:pPr>
      <w:r w:rsidRPr="00E801AE">
        <w:rPr>
          <w:rFonts w:ascii="Arial" w:hAnsi="Arial" w:cs="Arial"/>
        </w:rPr>
        <w:t>скамейки без спинки с местом для сумок;</w:t>
      </w:r>
    </w:p>
    <w:p w:rsidR="004C67D8" w:rsidRPr="00E801AE" w:rsidRDefault="004C67D8">
      <w:pPr>
        <w:rPr>
          <w:rFonts w:ascii="Arial" w:hAnsi="Arial" w:cs="Arial"/>
        </w:rPr>
      </w:pPr>
      <w:r w:rsidRPr="00E801AE">
        <w:rPr>
          <w:rFonts w:ascii="Arial" w:hAnsi="Arial" w:cs="Arial"/>
        </w:rPr>
        <w:t>опоры у скамеек для людей с ограниченными возможностями;</w:t>
      </w:r>
    </w:p>
    <w:p w:rsidR="004C67D8" w:rsidRPr="00E801AE" w:rsidRDefault="004C67D8">
      <w:pPr>
        <w:rPr>
          <w:rFonts w:ascii="Arial" w:hAnsi="Arial" w:cs="Arial"/>
        </w:rPr>
      </w:pPr>
      <w:r w:rsidRPr="00E801AE">
        <w:rPr>
          <w:rFonts w:ascii="Arial" w:hAnsi="Arial" w:cs="Arial"/>
        </w:rPr>
        <w:t>заграждения, обеспечивающие защиту пешеходов от наезда автомобилей;</w:t>
      </w:r>
    </w:p>
    <w:p w:rsidR="004C67D8" w:rsidRPr="00E801AE" w:rsidRDefault="004C67D8">
      <w:pPr>
        <w:rPr>
          <w:rFonts w:ascii="Arial" w:hAnsi="Arial" w:cs="Arial"/>
        </w:rPr>
      </w:pPr>
      <w:r w:rsidRPr="00E801AE">
        <w:rPr>
          <w:rFonts w:ascii="Arial" w:hAnsi="Arial" w:cs="Arial"/>
        </w:rPr>
        <w:t>навесные кашпо, навесные цветочницы и вазоны;</w:t>
      </w:r>
    </w:p>
    <w:p w:rsidR="004C67D8" w:rsidRPr="00E801AE" w:rsidRDefault="004C67D8">
      <w:pPr>
        <w:rPr>
          <w:rFonts w:ascii="Arial" w:hAnsi="Arial" w:cs="Arial"/>
        </w:rPr>
      </w:pPr>
      <w:r w:rsidRPr="00E801AE">
        <w:rPr>
          <w:rFonts w:ascii="Arial" w:hAnsi="Arial" w:cs="Arial"/>
        </w:rPr>
        <w:t>высокие цветочницы (вазоны) и урны;</w:t>
      </w:r>
    </w:p>
    <w:p w:rsidR="004C67D8" w:rsidRPr="00E801AE" w:rsidRDefault="004C67D8">
      <w:pPr>
        <w:rPr>
          <w:rFonts w:ascii="Arial" w:hAnsi="Arial" w:cs="Arial"/>
        </w:rPr>
      </w:pPr>
      <w:r w:rsidRPr="00E801AE">
        <w:rPr>
          <w:rFonts w:ascii="Arial" w:hAnsi="Arial" w:cs="Arial"/>
        </w:rPr>
        <w:t>принципы антивандальной защиты МАФ от графического вандализма:</w:t>
      </w:r>
    </w:p>
    <w:p w:rsidR="004C67D8" w:rsidRPr="00E801AE" w:rsidRDefault="004C67D8">
      <w:pPr>
        <w:rPr>
          <w:rFonts w:ascii="Arial" w:hAnsi="Arial" w:cs="Arial"/>
        </w:rPr>
      </w:pPr>
      <w:bookmarkStart w:id="176" w:name="sub_151312"/>
      <w:r w:rsidRPr="00E801AE">
        <w:rPr>
          <w:rFonts w:ascii="Arial" w:hAnsi="Arial" w:cs="Arial"/>
        </w:rPr>
        <w:t>5.13.12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4C67D8" w:rsidRPr="00E801AE" w:rsidRDefault="004C67D8">
      <w:pPr>
        <w:rPr>
          <w:rFonts w:ascii="Arial" w:hAnsi="Arial" w:cs="Arial"/>
        </w:rPr>
      </w:pPr>
      <w:bookmarkStart w:id="177" w:name="sub_151313"/>
      <w:bookmarkEnd w:id="176"/>
      <w:r w:rsidRPr="00E801AE">
        <w:rPr>
          <w:rFonts w:ascii="Arial" w:hAnsi="Arial" w:cs="Arial"/>
        </w:rPr>
        <w:t>5.13.13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мурали с контрастным рисунком в порядке, предусмотренном настоящими Правилами, или закрыт визуально с использованием зеленых насаждений.</w:t>
      </w:r>
    </w:p>
    <w:bookmarkEnd w:id="177"/>
    <w:p w:rsidR="004C67D8" w:rsidRPr="00E801AE" w:rsidRDefault="004C67D8">
      <w:pPr>
        <w:rPr>
          <w:rFonts w:ascii="Arial" w:hAnsi="Arial" w:cs="Arial"/>
        </w:rPr>
      </w:pPr>
      <w:r w:rsidRPr="00E801AE">
        <w:rPr>
          <w:rFonts w:ascii="Arial" w:hAnsi="Arial" w:cs="Arial"/>
        </w:rPr>
        <w:t>Использование стрит-арта, граффити, мурали возможно для защиты малообъемных объектов (коммутационных шкафов и других);</w:t>
      </w:r>
    </w:p>
    <w:p w:rsidR="00750DD2" w:rsidRPr="00E801AE" w:rsidRDefault="004C67D8" w:rsidP="00750DD2">
      <w:pPr>
        <w:rPr>
          <w:rFonts w:ascii="Arial" w:hAnsi="Arial" w:cs="Arial"/>
        </w:rPr>
      </w:pPr>
      <w:bookmarkStart w:id="178" w:name="sub_151314"/>
      <w:r w:rsidRPr="00E801AE">
        <w:rPr>
          <w:rFonts w:ascii="Arial" w:hAnsi="Arial" w:cs="Arial"/>
        </w:rPr>
        <w:t>5.13.14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bookmarkEnd w:id="178"/>
    </w:p>
    <w:p w:rsidR="004C67D8" w:rsidRPr="00E801AE" w:rsidRDefault="004C67D8" w:rsidP="00750DD2">
      <w:pPr>
        <w:rPr>
          <w:rFonts w:ascii="Arial" w:hAnsi="Arial" w:cs="Arial"/>
        </w:rPr>
      </w:pPr>
      <w:r w:rsidRPr="00E801AE">
        <w:rPr>
          <w:rFonts w:ascii="Arial" w:hAnsi="Arial" w:cs="Arial"/>
        </w:rPr>
        <w:t xml:space="preserve">15.13.15. для защиты от графического вандализма конструкцию опор освещения и </w:t>
      </w:r>
      <w:r w:rsidRPr="00E801AE">
        <w:rPr>
          <w:rFonts w:ascii="Arial" w:hAnsi="Arial" w:cs="Arial"/>
        </w:rPr>
        <w:lastRenderedPageBreak/>
        <w:t>прочих объектов требуется выбирать или проектировать рельефной, в том числе с использованием краски, содержащей рельефные частицы;</w:t>
      </w:r>
    </w:p>
    <w:p w:rsidR="004C67D8" w:rsidRPr="00E801AE" w:rsidRDefault="004C67D8">
      <w:pPr>
        <w:rPr>
          <w:rFonts w:ascii="Arial" w:hAnsi="Arial" w:cs="Arial"/>
        </w:rPr>
      </w:pPr>
      <w:bookmarkStart w:id="179" w:name="sub_151316"/>
      <w:r w:rsidRPr="00E801AE">
        <w:rPr>
          <w:rFonts w:ascii="Arial" w:hAnsi="Arial" w:cs="Arial"/>
        </w:rPr>
        <w:t>5.13.16. при проектировании МАФ необходимо предусматривать их вандалозащищенность, в том числе:</w:t>
      </w:r>
    </w:p>
    <w:bookmarkEnd w:id="179"/>
    <w:p w:rsidR="004C67D8" w:rsidRPr="00E801AE" w:rsidRDefault="004C67D8">
      <w:pPr>
        <w:rPr>
          <w:rFonts w:ascii="Arial" w:hAnsi="Arial" w:cs="Arial"/>
        </w:rPr>
      </w:pPr>
      <w:r w:rsidRPr="00E801AE">
        <w:rPr>
          <w:rFonts w:ascii="Arial" w:hAnsi="Arial" w:cs="Arial"/>
        </w:rPr>
        <w:t>использовать легко очищающиеся и не боящиеся абразивных и растворяющих веществ материалы;</w:t>
      </w:r>
    </w:p>
    <w:p w:rsidR="004C67D8" w:rsidRPr="00E801AE" w:rsidRDefault="004C67D8">
      <w:pPr>
        <w:rPr>
          <w:rFonts w:ascii="Arial" w:hAnsi="Arial" w:cs="Arial"/>
        </w:rPr>
      </w:pPr>
      <w:r w:rsidRPr="00E801AE">
        <w:rPr>
          <w:rFonts w:ascii="Arial" w:hAnsi="Arial" w:cs="Arial"/>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C67D8" w:rsidRPr="00E801AE" w:rsidRDefault="004C67D8">
      <w:pPr>
        <w:rPr>
          <w:rFonts w:ascii="Arial" w:hAnsi="Arial" w:cs="Arial"/>
        </w:rPr>
      </w:pPr>
      <w:bookmarkStart w:id="180" w:name="sub_151317"/>
      <w:r w:rsidRPr="00E801AE">
        <w:rPr>
          <w:rFonts w:ascii="Arial" w:hAnsi="Arial" w:cs="Arial"/>
        </w:rPr>
        <w:t>5.13.17.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4C67D8" w:rsidRPr="00E801AE" w:rsidRDefault="004C67D8">
      <w:pPr>
        <w:rPr>
          <w:rFonts w:ascii="Arial" w:hAnsi="Arial" w:cs="Arial"/>
        </w:rPr>
      </w:pPr>
      <w:bookmarkStart w:id="181" w:name="sub_151318"/>
      <w:bookmarkEnd w:id="180"/>
      <w:r w:rsidRPr="00E801AE">
        <w:rPr>
          <w:rFonts w:ascii="Arial" w:hAnsi="Arial" w:cs="Arial"/>
        </w:rPr>
        <w:t>5.13.18. размещение МАФ, должно осуществляться на основании проектов благоустройства, предусмотренных настоящими Правилами.</w:t>
      </w:r>
    </w:p>
    <w:p w:rsidR="004C67D8" w:rsidRPr="00E801AE" w:rsidRDefault="004C67D8">
      <w:pPr>
        <w:rPr>
          <w:rFonts w:ascii="Arial" w:hAnsi="Arial" w:cs="Arial"/>
        </w:rPr>
      </w:pPr>
      <w:bookmarkStart w:id="182" w:name="sub_1514"/>
      <w:bookmarkEnd w:id="181"/>
      <w:r w:rsidRPr="00E801AE">
        <w:rPr>
          <w:rFonts w:ascii="Arial" w:hAnsi="Arial" w:cs="Arial"/>
        </w:rPr>
        <w:t>5.14. Средства размещения информации и рекламные конструкции.</w:t>
      </w:r>
    </w:p>
    <w:p w:rsidR="004C67D8" w:rsidRPr="00E801AE" w:rsidRDefault="004C67D8">
      <w:pPr>
        <w:rPr>
          <w:rFonts w:ascii="Arial" w:hAnsi="Arial" w:cs="Arial"/>
        </w:rPr>
      </w:pPr>
      <w:bookmarkStart w:id="183" w:name="sub_105141"/>
      <w:bookmarkEnd w:id="182"/>
      <w:r w:rsidRPr="00E801AE">
        <w:rPr>
          <w:rFonts w:ascii="Arial" w:hAnsi="Arial" w:cs="Arial"/>
        </w:rPr>
        <w:t>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4C67D8" w:rsidRPr="00E801AE" w:rsidRDefault="004C67D8">
      <w:pPr>
        <w:rPr>
          <w:rFonts w:ascii="Arial" w:hAnsi="Arial" w:cs="Arial"/>
        </w:rPr>
      </w:pPr>
      <w:bookmarkStart w:id="184" w:name="sub_105142"/>
      <w:bookmarkEnd w:id="183"/>
      <w:r w:rsidRPr="00E801AE">
        <w:rPr>
          <w:rFonts w:ascii="Arial" w:hAnsi="Arial" w:cs="Arial"/>
        </w:rPr>
        <w:t xml:space="preserve">5.14.2.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w:t>
      </w:r>
      <w:r w:rsidR="00500774" w:rsidRPr="00E801AE">
        <w:rPr>
          <w:rFonts w:ascii="Arial" w:hAnsi="Arial" w:cs="Arial"/>
        </w:rPr>
        <w:t>администрацией муниципального образованияТоцкого района Оренбургской области</w:t>
      </w:r>
      <w:r w:rsidRPr="00E801AE">
        <w:rPr>
          <w:rFonts w:ascii="Arial" w:hAnsi="Arial" w:cs="Arial"/>
        </w:rPr>
        <w:t>.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4C67D8" w:rsidRPr="00E801AE" w:rsidRDefault="004C67D8">
      <w:pPr>
        <w:rPr>
          <w:rFonts w:ascii="Arial" w:hAnsi="Arial" w:cs="Arial"/>
        </w:rPr>
      </w:pPr>
      <w:bookmarkStart w:id="185" w:name="sub_105143"/>
      <w:bookmarkEnd w:id="184"/>
      <w:r w:rsidRPr="00E801AE">
        <w:rPr>
          <w:rFonts w:ascii="Arial" w:hAnsi="Arial" w:cs="Arial"/>
        </w:rPr>
        <w:t>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bookmarkEnd w:id="185"/>
    <w:p w:rsidR="004C67D8" w:rsidRPr="00E801AE" w:rsidRDefault="004C67D8">
      <w:pPr>
        <w:rPr>
          <w:rFonts w:ascii="Arial" w:hAnsi="Arial" w:cs="Arial"/>
        </w:rPr>
      </w:pPr>
      <w:r w:rsidRPr="00E801AE">
        <w:rPr>
          <w:rFonts w:ascii="Arial" w:hAnsi="Arial" w:cs="Arial"/>
        </w:rPr>
        <w:t>При окраске рекламных конструкций используется колер серого цвета;</w:t>
      </w:r>
    </w:p>
    <w:p w:rsidR="004C67D8" w:rsidRPr="00E801AE" w:rsidRDefault="004C67D8">
      <w:pPr>
        <w:rPr>
          <w:rFonts w:ascii="Arial" w:hAnsi="Arial" w:cs="Arial"/>
        </w:rPr>
      </w:pPr>
      <w:bookmarkStart w:id="186" w:name="sub_105144"/>
      <w:r w:rsidRPr="00E801AE">
        <w:rPr>
          <w:rFonts w:ascii="Arial" w:hAnsi="Arial" w:cs="Arial"/>
        </w:rPr>
        <w:t>5.14.4. собственники и (или) иные законные владельцы информационных и рекламных конструкций должны обеспечивать:</w:t>
      </w:r>
    </w:p>
    <w:bookmarkEnd w:id="186"/>
    <w:p w:rsidR="004C67D8" w:rsidRPr="00E801AE" w:rsidRDefault="004C67D8">
      <w:pPr>
        <w:rPr>
          <w:rFonts w:ascii="Arial" w:hAnsi="Arial" w:cs="Arial"/>
        </w:rPr>
      </w:pPr>
      <w:r w:rsidRPr="00E801AE">
        <w:rPr>
          <w:rFonts w:ascii="Arial" w:hAnsi="Arial" w:cs="Arial"/>
        </w:rPr>
        <w:t>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4C67D8" w:rsidRPr="00E801AE" w:rsidRDefault="004C67D8">
      <w:pPr>
        <w:rPr>
          <w:rFonts w:ascii="Arial" w:hAnsi="Arial" w:cs="Arial"/>
        </w:rPr>
      </w:pPr>
      <w:r w:rsidRPr="00E801AE">
        <w:rPr>
          <w:rFonts w:ascii="Arial" w:hAnsi="Arial" w:cs="Arial"/>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4C67D8" w:rsidRPr="00E801AE" w:rsidRDefault="004C67D8">
      <w:pPr>
        <w:rPr>
          <w:rFonts w:ascii="Arial" w:hAnsi="Arial" w:cs="Arial"/>
        </w:rPr>
      </w:pPr>
      <w:r w:rsidRPr="00E801AE">
        <w:rPr>
          <w:rFonts w:ascii="Arial" w:hAnsi="Arial" w:cs="Arial"/>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4C67D8" w:rsidRPr="00E801AE" w:rsidRDefault="004C67D8">
      <w:pPr>
        <w:rPr>
          <w:rFonts w:ascii="Arial" w:hAnsi="Arial" w:cs="Arial"/>
        </w:rPr>
      </w:pPr>
      <w:r w:rsidRPr="00E801AE">
        <w:rPr>
          <w:rFonts w:ascii="Arial" w:hAnsi="Arial" w:cs="Arial"/>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4C67D8" w:rsidRPr="00E801AE" w:rsidRDefault="004C67D8">
      <w:pPr>
        <w:rPr>
          <w:rFonts w:ascii="Arial" w:hAnsi="Arial" w:cs="Arial"/>
        </w:rPr>
      </w:pPr>
      <w:bookmarkStart w:id="187" w:name="sub_105145"/>
      <w:r w:rsidRPr="00E801AE">
        <w:rPr>
          <w:rFonts w:ascii="Arial" w:hAnsi="Arial" w:cs="Arial"/>
        </w:rPr>
        <w:t xml:space="preserve">5.14.5 рекламные конструкции могут эксплуатироваться без рекламного </w:t>
      </w:r>
      <w:r w:rsidRPr="00E801AE">
        <w:rPr>
          <w:rFonts w:ascii="Arial" w:hAnsi="Arial" w:cs="Arial"/>
        </w:rPr>
        <w:lastRenderedPageBreak/>
        <w:t>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4C67D8" w:rsidRPr="00E801AE" w:rsidRDefault="004C67D8">
      <w:pPr>
        <w:rPr>
          <w:rFonts w:ascii="Arial" w:hAnsi="Arial" w:cs="Arial"/>
        </w:rPr>
      </w:pPr>
      <w:bookmarkStart w:id="188" w:name="sub_105146"/>
      <w:bookmarkEnd w:id="187"/>
      <w:r w:rsidRPr="00E801AE">
        <w:rPr>
          <w:rFonts w:ascii="Arial" w:hAnsi="Arial" w:cs="Arial"/>
        </w:rPr>
        <w:t>5.14.6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4C67D8" w:rsidRPr="00E801AE" w:rsidRDefault="004C67D8">
      <w:pPr>
        <w:rPr>
          <w:rFonts w:ascii="Arial" w:hAnsi="Arial" w:cs="Arial"/>
        </w:rPr>
      </w:pPr>
      <w:bookmarkStart w:id="189" w:name="sub_105147"/>
      <w:bookmarkEnd w:id="188"/>
      <w:r w:rsidRPr="00E801AE">
        <w:rPr>
          <w:rFonts w:ascii="Arial" w:hAnsi="Arial" w:cs="Arial"/>
        </w:rPr>
        <w:t>5.14.7.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4C67D8" w:rsidRPr="00E801AE" w:rsidRDefault="004C67D8">
      <w:pPr>
        <w:rPr>
          <w:rFonts w:ascii="Arial" w:hAnsi="Arial" w:cs="Arial"/>
        </w:rPr>
      </w:pPr>
      <w:bookmarkStart w:id="190" w:name="sub_1515"/>
      <w:bookmarkEnd w:id="189"/>
      <w:r w:rsidRPr="00E801AE">
        <w:rPr>
          <w:rFonts w:ascii="Arial" w:hAnsi="Arial" w:cs="Arial"/>
        </w:rPr>
        <w:t>5.15. Некапитальные нестационарные сооружения.</w:t>
      </w:r>
    </w:p>
    <w:p w:rsidR="004C67D8" w:rsidRPr="00E801AE" w:rsidRDefault="004C67D8">
      <w:pPr>
        <w:rPr>
          <w:rFonts w:ascii="Arial" w:hAnsi="Arial" w:cs="Arial"/>
        </w:rPr>
      </w:pPr>
      <w:bookmarkStart w:id="191" w:name="sub_105151"/>
      <w:bookmarkEnd w:id="190"/>
      <w:r w:rsidRPr="00E801AE">
        <w:rPr>
          <w:rFonts w:ascii="Arial" w:hAnsi="Arial" w:cs="Arial"/>
        </w:rPr>
        <w:t>5.15.1.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Сельского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4C67D8" w:rsidRPr="00E801AE" w:rsidRDefault="004C67D8">
      <w:pPr>
        <w:rPr>
          <w:rFonts w:ascii="Arial" w:hAnsi="Arial" w:cs="Arial"/>
        </w:rPr>
      </w:pPr>
      <w:bookmarkStart w:id="192" w:name="sub_105152"/>
      <w:bookmarkEnd w:id="191"/>
      <w:r w:rsidRPr="00E801AE">
        <w:rPr>
          <w:rFonts w:ascii="Arial" w:hAnsi="Arial" w:cs="Arial"/>
        </w:rPr>
        <w:t>5.15.2.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4C67D8" w:rsidRPr="00E801AE" w:rsidRDefault="004C67D8">
      <w:pPr>
        <w:rPr>
          <w:rFonts w:ascii="Arial" w:hAnsi="Arial" w:cs="Arial"/>
        </w:rPr>
      </w:pPr>
      <w:bookmarkStart w:id="193" w:name="sub_105153"/>
      <w:bookmarkEnd w:id="192"/>
      <w:r w:rsidRPr="00E801AE">
        <w:rPr>
          <w:rFonts w:ascii="Arial" w:hAnsi="Arial" w:cs="Arial"/>
        </w:rPr>
        <w:t>5.15.3. в рамках решения задачи обеспечения качества комфортной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4C67D8" w:rsidRPr="00E801AE" w:rsidRDefault="004C67D8">
      <w:pPr>
        <w:rPr>
          <w:rFonts w:ascii="Arial" w:hAnsi="Arial" w:cs="Arial"/>
        </w:rPr>
      </w:pPr>
      <w:bookmarkStart w:id="194" w:name="sub_105154"/>
      <w:bookmarkEnd w:id="193"/>
      <w:r w:rsidRPr="00E801AE">
        <w:rPr>
          <w:rFonts w:ascii="Arial" w:hAnsi="Arial" w:cs="Arial"/>
        </w:rPr>
        <w:t>5.15.4. некапитальные нестационарные сооружения необходимо размещать на территориях населенных пунктов Сельского поселения таким образом, чтобы не мешать пешеходному движению, не ухудшать визуальное восприятие среды и благоустройство территории и застройки.</w:t>
      </w:r>
    </w:p>
    <w:p w:rsidR="004C67D8" w:rsidRPr="00E801AE" w:rsidRDefault="004C67D8">
      <w:pPr>
        <w:rPr>
          <w:rFonts w:ascii="Arial" w:hAnsi="Arial" w:cs="Arial"/>
        </w:rPr>
      </w:pPr>
      <w:bookmarkStart w:id="195" w:name="sub_105155"/>
      <w:bookmarkEnd w:id="194"/>
      <w:r w:rsidRPr="00E801AE">
        <w:rPr>
          <w:rFonts w:ascii="Arial" w:hAnsi="Arial" w:cs="Arial"/>
        </w:rPr>
        <w:t>5.15.5. размещение туалетных кабин необходимо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w:t>
      </w:r>
    </w:p>
    <w:p w:rsidR="004C67D8" w:rsidRPr="00E801AE" w:rsidRDefault="004C67D8">
      <w:pPr>
        <w:rPr>
          <w:rFonts w:ascii="Arial" w:hAnsi="Arial" w:cs="Arial"/>
        </w:rPr>
      </w:pPr>
      <w:bookmarkStart w:id="196" w:name="sub_105156"/>
      <w:bookmarkEnd w:id="195"/>
      <w:r w:rsidRPr="00E801AE">
        <w:rPr>
          <w:rFonts w:ascii="Arial" w:hAnsi="Arial" w:cs="Arial"/>
        </w:rPr>
        <w:t>5.15.6. содержание некапитальных нестационарных сооружений должно осуществляться с соблюдением общих требований, установленных настоящими Правилами.</w:t>
      </w:r>
    </w:p>
    <w:bookmarkEnd w:id="196"/>
    <w:p w:rsidR="004C67D8" w:rsidRPr="00E801AE" w:rsidRDefault="004C67D8">
      <w:pPr>
        <w:rPr>
          <w:rFonts w:ascii="Arial" w:hAnsi="Arial" w:cs="Arial"/>
        </w:rPr>
      </w:pPr>
      <w:r w:rsidRPr="00E801AE">
        <w:rPr>
          <w:rFonts w:ascii="Arial" w:hAnsi="Arial" w:cs="Arial"/>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4C67D8" w:rsidRPr="00E801AE" w:rsidRDefault="004C67D8">
      <w:pPr>
        <w:rPr>
          <w:rFonts w:ascii="Arial" w:hAnsi="Arial" w:cs="Arial"/>
        </w:rPr>
      </w:pPr>
      <w:bookmarkStart w:id="197" w:name="sub_1516"/>
      <w:r w:rsidRPr="00E801AE">
        <w:rPr>
          <w:rFonts w:ascii="Arial" w:hAnsi="Arial" w:cs="Arial"/>
        </w:rPr>
        <w:t>5.16.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bookmarkEnd w:id="197"/>
    <w:p w:rsidR="004C67D8" w:rsidRPr="00E801AE" w:rsidRDefault="004C67D8">
      <w:pPr>
        <w:rPr>
          <w:rFonts w:ascii="Arial" w:hAnsi="Arial" w:cs="Arial"/>
        </w:rPr>
      </w:pPr>
      <w:r w:rsidRPr="00E801AE">
        <w:rPr>
          <w:rFonts w:ascii="Arial" w:hAnsi="Arial" w:cs="Arial"/>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C67D8" w:rsidRDefault="004C67D8"/>
    <w:p w:rsidR="004C67D8" w:rsidRPr="00E801AE" w:rsidRDefault="004C67D8">
      <w:pPr>
        <w:pStyle w:val="1"/>
        <w:rPr>
          <w:rFonts w:ascii="Arial" w:hAnsi="Arial" w:cs="Arial"/>
          <w:sz w:val="32"/>
          <w:szCs w:val="32"/>
        </w:rPr>
      </w:pPr>
      <w:bookmarkStart w:id="198" w:name="sub_106"/>
      <w:r w:rsidRPr="00E801AE">
        <w:rPr>
          <w:rFonts w:ascii="Arial" w:hAnsi="Arial" w:cs="Arial"/>
          <w:sz w:val="32"/>
          <w:szCs w:val="32"/>
        </w:rPr>
        <w:lastRenderedPageBreak/>
        <w:t>6. Организации освещения территории Сельского поселения включая архитектурную подсветку зданий, строений, сооружений</w:t>
      </w:r>
    </w:p>
    <w:bookmarkEnd w:id="198"/>
    <w:p w:rsidR="004C67D8" w:rsidRDefault="004C67D8"/>
    <w:p w:rsidR="004C67D8" w:rsidRDefault="004C67D8">
      <w:bookmarkStart w:id="199" w:name="sub_1061"/>
      <w:r>
        <w:t>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 средства наружной информации должны быть освещены в темное время суток.</w:t>
      </w:r>
    </w:p>
    <w:p w:rsidR="004C67D8" w:rsidRDefault="004C67D8">
      <w:bookmarkStart w:id="200" w:name="sub_1062"/>
      <w:bookmarkEnd w:id="199"/>
      <w:r>
        <w:t>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Сельского поселения,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4C67D8" w:rsidRDefault="004C67D8">
      <w:bookmarkStart w:id="201" w:name="sub_1063"/>
      <w:bookmarkEnd w:id="200"/>
      <w:r>
        <w:t>6.3. На территории Сельского поселения предусматриваются следующие виды освещения:</w:t>
      </w:r>
    </w:p>
    <w:p w:rsidR="004C67D8" w:rsidRDefault="004C67D8">
      <w:bookmarkStart w:id="202" w:name="sub_100631"/>
      <w:bookmarkEnd w:id="201"/>
      <w:r>
        <w:t>6.3.1. функциональное освещение (далее - ФО) - осуществляется стационарными установками освещения дорожных покрытий и пространств. Установки ФО подразделяют на обычные, высокомачтовые, парапетные, газонные и встроенные:</w:t>
      </w:r>
    </w:p>
    <w:p w:rsidR="004C67D8" w:rsidRDefault="004C67D8">
      <w:bookmarkStart w:id="203" w:name="sub_100632"/>
      <w:bookmarkEnd w:id="202"/>
      <w:r>
        <w:t>6.3.2. в обычных установках светильники располагают на опорах (венчающие, консольные);</w:t>
      </w:r>
    </w:p>
    <w:p w:rsidR="004C67D8" w:rsidRDefault="004C67D8">
      <w:bookmarkStart w:id="204" w:name="sub_100633"/>
      <w:bookmarkEnd w:id="203"/>
      <w:r>
        <w:t>6.3.3. 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 Их применение следует обосновать технико-экономическими и (или) художественными аргументами;</w:t>
      </w:r>
    </w:p>
    <w:p w:rsidR="004C67D8" w:rsidRDefault="004C67D8">
      <w:bookmarkStart w:id="205" w:name="sub_100634"/>
      <w:bookmarkEnd w:id="204"/>
      <w:r>
        <w:t>6.3.4. газонные светильники служат для освещения газонов, цветников, пешеходных дорожек и площадок;</w:t>
      </w:r>
    </w:p>
    <w:p w:rsidR="004C67D8" w:rsidRDefault="004C67D8">
      <w:bookmarkStart w:id="206" w:name="sub_100635"/>
      <w:bookmarkEnd w:id="205"/>
      <w:r>
        <w:t>6.3.5.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4C67D8" w:rsidRDefault="004C67D8">
      <w:bookmarkStart w:id="207" w:name="sub_1064"/>
      <w:bookmarkEnd w:id="206"/>
      <w:r>
        <w:t>6.4.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bookmarkEnd w:id="207"/>
    <w:p w:rsidR="004C67D8" w:rsidRDefault="004C67D8">
      <w:r>
        <w:t>Все здания, строения, сооружения, расположенные на центральных улицах, обеспечиваются АО со стороны уличных фасадов. Включение, отключение АО осуществляется одновременно с включением, отключением ФО.</w:t>
      </w:r>
    </w:p>
    <w:p w:rsidR="004C67D8" w:rsidRDefault="004C67D8">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4C67D8" w:rsidRDefault="004C67D8">
      <w:bookmarkStart w:id="208" w:name="sub_1065"/>
      <w:r>
        <w:t xml:space="preserve">6.5. световая информация (далее - СИ)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w:t>
      </w:r>
      <w:hyperlink r:id="rId14" w:history="1">
        <w:r>
          <w:rPr>
            <w:rStyle w:val="a4"/>
            <w:rFonts w:cs="Times New Roman CYR"/>
          </w:rPr>
          <w:t>правилам</w:t>
        </w:r>
      </w:hyperlink>
      <w:r>
        <w:t xml:space="preserve">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4C67D8" w:rsidRDefault="004C67D8">
      <w:bookmarkStart w:id="209" w:name="sub_1066"/>
      <w:bookmarkEnd w:id="208"/>
      <w:r>
        <w:lastRenderedPageBreak/>
        <w:t>6.6.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rsidR="004C67D8" w:rsidRDefault="004C67D8">
      <w:bookmarkStart w:id="210" w:name="sub_100661"/>
      <w:bookmarkEnd w:id="209"/>
      <w:r>
        <w:t>6.6.1. вечерний будничный режим, когда функционируют все стационарные установки освещения, за исключением систем праздничного освещения;</w:t>
      </w:r>
    </w:p>
    <w:p w:rsidR="004C67D8" w:rsidRDefault="004C67D8">
      <w:bookmarkStart w:id="211" w:name="sub_100662"/>
      <w:bookmarkEnd w:id="210"/>
      <w:r>
        <w:t>6.6.2. ночной дежурный режим, когда в установках освещения отключается часть осветительных приборов, допускаемая нормами освещенности;</w:t>
      </w:r>
    </w:p>
    <w:p w:rsidR="004C67D8" w:rsidRDefault="004C67D8">
      <w:bookmarkStart w:id="212" w:name="sub_100663"/>
      <w:bookmarkEnd w:id="211"/>
      <w:r>
        <w:t>6.6.3. праздничный режим, когда функционируют все стационарные и временные осветительные установки трех групп в часы суток и дни недели;</w:t>
      </w:r>
    </w:p>
    <w:p w:rsidR="004C67D8" w:rsidRDefault="004C67D8">
      <w:bookmarkStart w:id="213" w:name="sub_100664"/>
      <w:bookmarkEnd w:id="212"/>
      <w:r>
        <w:t>6.6.4. сезонный режим, предусматриваемый в рекреационных зонах для стационарных и временных установок ФО и АО в определенные сроки (зимой, осенью).</w:t>
      </w:r>
    </w:p>
    <w:p w:rsidR="004C67D8" w:rsidRDefault="004C67D8">
      <w:bookmarkStart w:id="214" w:name="sub_1067"/>
      <w:bookmarkEnd w:id="213"/>
      <w:r>
        <w:t>6.7.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214"/>
    <w:p w:rsidR="004C67D8" w:rsidRDefault="004C67D8">
      <w: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C67D8" w:rsidRDefault="004C67D8">
      <w:bookmarkStart w:id="215" w:name="sub_1068"/>
      <w:r>
        <w:t xml:space="preserve">6.8. Включение освещения осуществляется согласно </w:t>
      </w:r>
      <w:hyperlink r:id="rId15" w:history="1">
        <w:r>
          <w:rPr>
            <w:rStyle w:val="a4"/>
            <w:rFonts w:cs="Times New Roman CYR"/>
          </w:rPr>
          <w:t>"СН 541-82. Инструкция по проектированию наружного освещения городов, поселков и сельских населенных пунктов"</w:t>
        </w:r>
      </w:hyperlink>
      <w:r>
        <w:t>.</w:t>
      </w:r>
    </w:p>
    <w:p w:rsidR="004C67D8" w:rsidRDefault="005B3CA8">
      <w:bookmarkStart w:id="216" w:name="sub_1610"/>
      <w:bookmarkEnd w:id="215"/>
      <w:r>
        <w:t>6.9</w:t>
      </w:r>
      <w:r w:rsidR="004C67D8">
        <w:t>.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bookmarkEnd w:id="216"/>
    <w:p w:rsidR="004C67D8" w:rsidRDefault="004C67D8">
      <w: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4C67D8" w:rsidRDefault="004C67D8">
      <w:bookmarkStart w:id="217" w:name="sub_1611"/>
      <w:r>
        <w:t>6.1</w:t>
      </w:r>
      <w:r w:rsidR="005B3CA8">
        <w:t>0</w:t>
      </w:r>
      <w:r>
        <w:t>.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4C67D8" w:rsidRDefault="005B3CA8">
      <w:bookmarkStart w:id="218" w:name="sub_1612"/>
      <w:bookmarkEnd w:id="217"/>
      <w:r>
        <w:t>6.11</w:t>
      </w:r>
      <w:r w:rsidR="004C67D8">
        <w:t>. В зависимости от интенсивности движения по улицам населенных пунктов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bookmarkEnd w:id="218"/>
    <w:p w:rsidR="004C67D8" w:rsidRDefault="004C67D8">
      <w: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4C67D8" w:rsidRDefault="005B3CA8">
      <w:bookmarkStart w:id="219" w:name="sub_1613"/>
      <w:r>
        <w:t>6.12</w:t>
      </w:r>
      <w:r w:rsidR="004C67D8">
        <w:t>. При проектировании и устройстве наружного освещения должны обеспечиваться:</w:t>
      </w:r>
    </w:p>
    <w:p w:rsidR="004C67D8" w:rsidRDefault="005B3CA8">
      <w:bookmarkStart w:id="220" w:name="sub_106131"/>
      <w:bookmarkEnd w:id="219"/>
      <w:r>
        <w:t>6.12</w:t>
      </w:r>
      <w:r w:rsidR="004C67D8">
        <w:t xml:space="preserve">.1. количественные и качественные показатели, предусмотренные действующими нормами искусственного освещения и наружного архитектурного освещения согласно </w:t>
      </w:r>
      <w:hyperlink r:id="rId16" w:history="1">
        <w:r w:rsidR="004C67D8">
          <w:rPr>
            <w:rStyle w:val="a4"/>
            <w:rFonts w:cs="Times New Roman CYR"/>
          </w:rPr>
          <w:t>"СП 52.13330.2016. Свод правил. Естественное и искусственное освещение. Актуализированная редакция СНиП 23-05-95*"</w:t>
        </w:r>
      </w:hyperlink>
      <w:r w:rsidR="004C67D8">
        <w:t>;</w:t>
      </w:r>
    </w:p>
    <w:p w:rsidR="004C67D8" w:rsidRDefault="005B3CA8">
      <w:bookmarkStart w:id="221" w:name="sub_106132"/>
      <w:bookmarkEnd w:id="220"/>
      <w:r>
        <w:t>6.12</w:t>
      </w:r>
      <w:r w:rsidR="004C67D8">
        <w:t>.2. надежность работы установок, безопасность населения, обслуживающего персонала и, в необходимых случаях, защищенность от вандализма;</w:t>
      </w:r>
    </w:p>
    <w:p w:rsidR="004C67D8" w:rsidRDefault="005B3CA8">
      <w:bookmarkStart w:id="222" w:name="sub_106133"/>
      <w:bookmarkEnd w:id="221"/>
      <w:r>
        <w:t>6.12</w:t>
      </w:r>
      <w:r w:rsidR="004C67D8">
        <w:t>.3. экономичность и энергоэффективность применяемых установок, рациональное распределение и использование электроэнергии;</w:t>
      </w:r>
    </w:p>
    <w:p w:rsidR="004C67D8" w:rsidRDefault="005B3CA8">
      <w:bookmarkStart w:id="223" w:name="sub_106134"/>
      <w:bookmarkEnd w:id="222"/>
      <w:r>
        <w:t>6.12</w:t>
      </w:r>
      <w:r w:rsidR="004C67D8">
        <w:t>.4. эстетика элементов осветительных установок, их дизайн, качество материалов и изделий с учетом восприятия в дневное и ночное время;</w:t>
      </w:r>
    </w:p>
    <w:p w:rsidR="004C67D8" w:rsidRDefault="005B3CA8">
      <w:bookmarkStart w:id="224" w:name="sub_106135"/>
      <w:bookmarkEnd w:id="223"/>
      <w:r>
        <w:lastRenderedPageBreak/>
        <w:t>6.12</w:t>
      </w:r>
      <w:r w:rsidR="004C67D8">
        <w:t>.5. удобство обслуживания и управления при разных режимах работы установок.</w:t>
      </w:r>
    </w:p>
    <w:p w:rsidR="004C67D8" w:rsidRDefault="005B3CA8">
      <w:bookmarkStart w:id="225" w:name="sub_1614"/>
      <w:bookmarkEnd w:id="224"/>
      <w:r>
        <w:t>6.13</w:t>
      </w:r>
      <w:r w:rsidR="004C67D8">
        <w:t xml:space="preserve">.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w:t>
      </w:r>
      <w:hyperlink r:id="rId17" w:history="1">
        <w:r w:rsidR="004C67D8">
          <w:rPr>
            <w:rStyle w:val="a4"/>
            <w:rFonts w:cs="Times New Roman CYR"/>
          </w:rPr>
          <w:t>"СН 541-82. Инструкция по проектированию наружного освещения городов, поселков и сельских населенных пунктов"</w:t>
        </w:r>
      </w:hyperlink>
      <w:r w:rsidR="004C67D8">
        <w:t>.</w:t>
      </w:r>
    </w:p>
    <w:p w:rsidR="004C67D8" w:rsidRDefault="005B3CA8">
      <w:bookmarkStart w:id="226" w:name="sub_1615"/>
      <w:bookmarkEnd w:id="225"/>
      <w:r>
        <w:t>6.14</w:t>
      </w:r>
      <w:r w:rsidR="004C67D8">
        <w:t>.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4C67D8" w:rsidRDefault="005B3CA8">
      <w:bookmarkStart w:id="227" w:name="sub_1616"/>
      <w:bookmarkEnd w:id="226"/>
      <w:r>
        <w:t>6.15</w:t>
      </w:r>
      <w:r w:rsidR="004C67D8">
        <w:t>.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bookmarkEnd w:id="227"/>
    <w:p w:rsidR="004C67D8" w:rsidRDefault="004C67D8">
      <w:r>
        <w:t>на основных магистралях - незамедлительно;</w:t>
      </w:r>
    </w:p>
    <w:p w:rsidR="004C67D8" w:rsidRDefault="004C67D8">
      <w:r>
        <w:t>на остальных территориях, а также демонтируемые опоры - в течение суток с момента обнаружения.</w:t>
      </w:r>
    </w:p>
    <w:p w:rsidR="004C67D8" w:rsidRDefault="005B3CA8">
      <w:bookmarkStart w:id="228" w:name="sub_1617"/>
      <w:r>
        <w:t>6.16</w:t>
      </w:r>
      <w:r w:rsidR="004C67D8">
        <w:t>.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w:t>
      </w:r>
    </w:p>
    <w:bookmarkEnd w:id="228"/>
    <w:p w:rsidR="004C67D8" w:rsidRDefault="004C67D8"/>
    <w:p w:rsidR="004C67D8" w:rsidRDefault="004C67D8">
      <w:pPr>
        <w:pStyle w:val="1"/>
      </w:pPr>
      <w:bookmarkStart w:id="229" w:name="sub_107"/>
      <w:r>
        <w:t>7. Организация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bookmarkEnd w:id="229"/>
    <w:p w:rsidR="004C67D8" w:rsidRDefault="004C67D8"/>
    <w:p w:rsidR="004C67D8" w:rsidRDefault="004C67D8">
      <w:bookmarkStart w:id="230" w:name="sub_1071"/>
      <w:r>
        <w:t>7.1. Зеленый фонд территории Сельского поселения включает в себя озелененные территории всех категорий и видов, образующие систему озеленения в пределах населенных пунктов.</w:t>
      </w:r>
    </w:p>
    <w:p w:rsidR="004C67D8" w:rsidRDefault="004C67D8">
      <w:bookmarkStart w:id="231" w:name="sub_1072"/>
      <w:bookmarkEnd w:id="230"/>
      <w:r>
        <w:t>7.2. Выделяются три основных категории озелененных территорий Сельского поселения, каждая из которых имеет свой режим пользования:</w:t>
      </w:r>
    </w:p>
    <w:p w:rsidR="004C67D8" w:rsidRDefault="004C67D8">
      <w:bookmarkStart w:id="232" w:name="sub_100721"/>
      <w:bookmarkEnd w:id="231"/>
      <w:r>
        <w:t>7.2.1. озелененные территории общего пользования - территории, используемые для рекреации населенных пунктов Сельского поселения, предназначенные для различных форм отдыха. К ним относятся парки, аллеи, леса, зеленые насаждения вдоль автодорог;</w:t>
      </w:r>
    </w:p>
    <w:p w:rsidR="004C67D8" w:rsidRDefault="004C67D8">
      <w:bookmarkStart w:id="233" w:name="sub_100722"/>
      <w:bookmarkEnd w:id="232"/>
      <w:r>
        <w:t>7.2.2. озелененные территории ограниченного пользования - озелененная территория лечебных, детских учебных учреждений, предприятий и иных организаций, спортивных комплексов, жилых кварталов;</w:t>
      </w:r>
    </w:p>
    <w:p w:rsidR="004C67D8" w:rsidRDefault="004C67D8">
      <w:bookmarkStart w:id="234" w:name="sub_100723"/>
      <w:bookmarkEnd w:id="233"/>
      <w:r>
        <w:t>7.2.3. озелененные территории специального назначения - озелененная территория санитарно-защитных, водоохранных, противопожарных зон, кладбищ, насаждения вдоль автомобильных дорог.</w:t>
      </w:r>
    </w:p>
    <w:p w:rsidR="004C67D8" w:rsidRDefault="004C67D8">
      <w:bookmarkStart w:id="235" w:name="sub_1073"/>
      <w:bookmarkEnd w:id="234"/>
      <w:r>
        <w:t>7.3.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природного комплекса и зеленого фонда Сельского поселения.</w:t>
      </w:r>
    </w:p>
    <w:p w:rsidR="004C67D8" w:rsidRDefault="004C67D8">
      <w:bookmarkStart w:id="236" w:name="sub_1074"/>
      <w:bookmarkEnd w:id="235"/>
      <w:r>
        <w:t>7.4.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настоящими Правилами.</w:t>
      </w:r>
    </w:p>
    <w:p w:rsidR="004C67D8" w:rsidRDefault="004C67D8">
      <w:bookmarkStart w:id="237" w:name="sub_1075"/>
      <w:bookmarkEnd w:id="236"/>
      <w:r>
        <w:t>7.5. Снос, посадка, обрезка деревьев и кустарников осуществляются на основании разрешения Администрации Сельского поселения.</w:t>
      </w:r>
    </w:p>
    <w:bookmarkEnd w:id="237"/>
    <w:p w:rsidR="004C67D8" w:rsidRDefault="004C67D8">
      <w:r>
        <w:t>Запрещается снос, пересадка зеленых насаждений без разрешения Администрации Сельского поселения.</w:t>
      </w:r>
    </w:p>
    <w:p w:rsidR="004C67D8" w:rsidRDefault="004C67D8">
      <w:bookmarkStart w:id="238" w:name="sub_1076"/>
      <w:r>
        <w:t xml:space="preserve">7.6. При проведении работ по озеленению, в том числе выкорчевке корневой системы </w:t>
      </w:r>
      <w:r>
        <w:lastRenderedPageBreak/>
        <w:t>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4C67D8" w:rsidRPr="00C31782" w:rsidRDefault="004C67D8">
      <w:pPr>
        <w:rPr>
          <w:b/>
        </w:rPr>
      </w:pPr>
      <w:bookmarkStart w:id="239" w:name="sub_1077"/>
      <w:bookmarkEnd w:id="238"/>
      <w:r w:rsidRPr="00C31782">
        <w:rPr>
          <w:b/>
        </w:rPr>
        <w:t>7.7. Создание озелененных территорий и элементов озеленения, включая газоны и цветники.</w:t>
      </w:r>
    </w:p>
    <w:p w:rsidR="004C67D8" w:rsidRDefault="004C67D8">
      <w:bookmarkStart w:id="240" w:name="sub_100771"/>
      <w:bookmarkEnd w:id="239"/>
      <w:r>
        <w:t>7.7.1.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4C67D8" w:rsidRDefault="004C67D8">
      <w:bookmarkStart w:id="241" w:name="sub_100772"/>
      <w:bookmarkEnd w:id="240"/>
      <w:r>
        <w:t xml:space="preserve">7.7.2. Создание озелененных территорий и элементов озеленения осуществляется в соответствии с настоящими Правилами, нормативами градостроительного проектирования Сельского поселения, с соблюдением внешнего архитектурного облика сложившейся застройки территорий Сельского поселения, правил, стандартов, технических норм и иных требований нормативных правовых актов Российской Федерации, законодательства </w:t>
      </w:r>
      <w:r w:rsidR="00C31782">
        <w:t>Оренбургской области,</w:t>
      </w:r>
      <w:r>
        <w:t xml:space="preserve"> правовых актов органов местного самоуправления Сельского поселения, а также прав и охраняемых законом интересов третьих лиц.</w:t>
      </w:r>
    </w:p>
    <w:p w:rsidR="004C67D8" w:rsidRDefault="004C67D8">
      <w:bookmarkStart w:id="242" w:name="sub_100773"/>
      <w:bookmarkEnd w:id="241"/>
      <w:r>
        <w:t>7.7.3.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4C67D8" w:rsidRDefault="004C67D8">
      <w:bookmarkStart w:id="243" w:name="sub_100774"/>
      <w:bookmarkEnd w:id="242"/>
      <w:r>
        <w:t>7.7.4.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Сельского поселения.</w:t>
      </w:r>
    </w:p>
    <w:p w:rsidR="004C67D8" w:rsidRDefault="004C67D8">
      <w:bookmarkStart w:id="244" w:name="sub_1078"/>
      <w:bookmarkEnd w:id="243"/>
      <w:r>
        <w:t>7.8. Необходимо организовывать на территории Сельского поселения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4C67D8" w:rsidRDefault="004C67D8">
      <w:bookmarkStart w:id="245" w:name="sub_1079"/>
      <w:bookmarkEnd w:id="244"/>
      <w:r>
        <w:t>7.9. При создании элементов озеленения и озелененных территорий учитываются факторы биоразнообразия и непрерывности озелененных элементов среды.</w:t>
      </w:r>
    </w:p>
    <w:p w:rsidR="004C67D8" w:rsidRDefault="004C67D8">
      <w:bookmarkStart w:id="246" w:name="sub_1710"/>
      <w:bookmarkEnd w:id="245"/>
      <w:r>
        <w:t xml:space="preserve">7.10.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w:t>
      </w:r>
      <w:hyperlink r:id="rId18" w:history="1">
        <w:r>
          <w:rPr>
            <w:rStyle w:val="a4"/>
            <w:rFonts w:cs="Times New Roman CYR"/>
          </w:rPr>
          <w:t>законодательством</w:t>
        </w:r>
      </w:hyperlink>
      <w:r>
        <w:t xml:space="preserve"> Российской Федерации о градостроительной деятельности.</w:t>
      </w:r>
    </w:p>
    <w:bookmarkEnd w:id="246"/>
    <w:p w:rsidR="004C67D8" w:rsidRDefault="004C67D8">
      <w:r>
        <w:t>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4C67D8" w:rsidRDefault="004C67D8">
      <w:r>
        <w:t>Дендроплан разрабатывается проектной организацией.</w:t>
      </w:r>
    </w:p>
    <w:p w:rsidR="004C67D8" w:rsidRDefault="004C67D8">
      <w:r>
        <w:t>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4C67D8" w:rsidRDefault="004C67D8">
      <w:bookmarkStart w:id="247" w:name="sub_1711"/>
      <w:r>
        <w:t>7.11. Физические и юридические лица, индивидуальные предприниматели вправе самостоятельно создавать элементы озеленения и озелененные территории населенных пунктов Сельского поселения в соответствии с требованиями, установленными настоящими Правилами.</w:t>
      </w:r>
    </w:p>
    <w:p w:rsidR="004C67D8" w:rsidRDefault="004C67D8">
      <w:bookmarkStart w:id="248" w:name="sub_1712"/>
      <w:bookmarkEnd w:id="247"/>
      <w:r>
        <w:t>7.12.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4C67D8" w:rsidRDefault="004C67D8">
      <w:bookmarkStart w:id="249" w:name="sub_107121"/>
      <w:bookmarkEnd w:id="248"/>
      <w:r>
        <w:t>7.12.1.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муниципальном образовании (далее - Комиссия).</w:t>
      </w:r>
    </w:p>
    <w:bookmarkEnd w:id="249"/>
    <w:p w:rsidR="004C67D8" w:rsidRDefault="004C67D8">
      <w:r>
        <w:lastRenderedPageBreak/>
        <w:t>Состав Комиссии и положение о Комиссии утверждаются постановлением Администрации Сельского поселения.</w:t>
      </w:r>
    </w:p>
    <w:p w:rsidR="004C67D8" w:rsidRDefault="004C67D8">
      <w: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4C67D8" w:rsidRDefault="004C67D8">
      <w:bookmarkStart w:id="250" w:name="sub_107122"/>
      <w:r>
        <w:t>7.12.2. Администрация Сельского поселения 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4C67D8" w:rsidRDefault="004C67D8">
      <w:bookmarkStart w:id="251" w:name="sub_107123"/>
      <w:bookmarkEnd w:id="250"/>
      <w:r>
        <w:t>7.12.3. компенсационное озеленение проводится на тех же участках территории, где осуществляется вынужденный снос зеленых насаждений.</w:t>
      </w:r>
    </w:p>
    <w:bookmarkEnd w:id="251"/>
    <w:p w:rsidR="004C67D8" w:rsidRDefault="004C67D8">
      <w: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4C67D8" w:rsidRDefault="004C67D8">
      <w:bookmarkStart w:id="252" w:name="sub_107124"/>
      <w:r>
        <w:t>7.12.4.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4C67D8" w:rsidRDefault="004C67D8">
      <w:bookmarkStart w:id="253" w:name="sub_1713"/>
      <w:bookmarkEnd w:id="252"/>
      <w:r>
        <w:t>7.13. Приемка работ по озеленению территорий проводится в весенне-осенний период Комиссией в порядке, установленном постановлением Администрации Сельского поселения.</w:t>
      </w:r>
    </w:p>
    <w:p w:rsidR="004C67D8" w:rsidRDefault="004C67D8">
      <w:bookmarkStart w:id="254" w:name="sub_1714"/>
      <w:bookmarkEnd w:id="253"/>
      <w:r>
        <w:t>7.14. Содержание зеленых насаждений.</w:t>
      </w:r>
    </w:p>
    <w:p w:rsidR="004C67D8" w:rsidRDefault="004C67D8">
      <w:bookmarkStart w:id="255" w:name="sub_107141"/>
      <w:bookmarkEnd w:id="254"/>
      <w:r>
        <w:t>7.14.1. Работы по содержанию и восстановлению парков, скверов, зеленых зон, осуществляются организациями.</w:t>
      </w:r>
    </w:p>
    <w:p w:rsidR="004C67D8" w:rsidRDefault="004C67D8">
      <w:bookmarkStart w:id="256" w:name="sub_107142"/>
      <w:bookmarkEnd w:id="255"/>
      <w:r>
        <w:t>7.14.2. Лицам, ответственным за содержание соответствующей территории, рекомендуется:</w:t>
      </w:r>
    </w:p>
    <w:bookmarkEnd w:id="256"/>
    <w:p w:rsidR="004C67D8" w:rsidRDefault="004C67D8">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67D8" w:rsidRDefault="004C67D8">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C67D8" w:rsidRDefault="004C67D8">
      <w:r>
        <w:t>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4C67D8" w:rsidRDefault="004C67D8">
      <w:r>
        <w:t>проводить своевременный ремонт ограждений зеленых насаждений.</w:t>
      </w:r>
    </w:p>
    <w:p w:rsidR="004C67D8" w:rsidRDefault="004C67D8">
      <w:bookmarkStart w:id="257" w:name="sub_1715"/>
      <w:r>
        <w:t>7.15. Ветви, закрывающие указатели с наименованиями улиц и номерами домов, обязаны обрезать:</w:t>
      </w:r>
    </w:p>
    <w:bookmarkEnd w:id="257"/>
    <w:p w:rsidR="004C67D8" w:rsidRDefault="004C67D8">
      <w:r>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4C67D8" w:rsidRDefault="004C67D8">
      <w:r>
        <w:t>у нежилых административных зданий - собственники, пользователи зданий.</w:t>
      </w:r>
    </w:p>
    <w:p w:rsidR="004C67D8" w:rsidRDefault="004C67D8">
      <w:bookmarkStart w:id="258" w:name="sub_1716"/>
      <w:r>
        <w:t>7.16. Вынужденный снос зеленых насаждений осуществляется в случаях:</w:t>
      </w:r>
    </w:p>
    <w:bookmarkEnd w:id="258"/>
    <w:p w:rsidR="004C67D8" w:rsidRDefault="004C67D8">
      <w:r>
        <w:t>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4C67D8" w:rsidRDefault="004C67D8">
      <w:r>
        <w:t>проведения работ по прокладке инженерных сетей и коммуникаций на территориях, в пределах которых произрастают зеленые насаждения;</w:t>
      </w:r>
    </w:p>
    <w:p w:rsidR="004C67D8" w:rsidRDefault="004C67D8">
      <w:r>
        <w:t>проведения работ по благоустройству территорий, в пределах которых произрастают зеленые насаждения;</w:t>
      </w:r>
    </w:p>
    <w:p w:rsidR="004C67D8" w:rsidRDefault="004C67D8">
      <w:r>
        <w:t>произрастания зеленых насаждений в нарушение действующих технических регламентов, норм и правил;</w:t>
      </w:r>
    </w:p>
    <w:p w:rsidR="004C67D8" w:rsidRDefault="004C67D8">
      <w:r>
        <w:t>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4C67D8" w:rsidRDefault="004C67D8">
      <w:r>
        <w:t>исполнения заключений и предписаний надзорных органов.</w:t>
      </w:r>
    </w:p>
    <w:p w:rsidR="004C67D8" w:rsidRDefault="004C67D8">
      <w:bookmarkStart w:id="259" w:name="sub_1717"/>
      <w:r>
        <w:lastRenderedPageBreak/>
        <w:t>7.17. Обрезка ветвей, закрывающих дорожные знаки, просвет проезжей части улиц, по которым организовано дорожное движение, обеспечивается Администрацией Сельского поселения.</w:t>
      </w:r>
    </w:p>
    <w:p w:rsidR="004C67D8" w:rsidRDefault="004C67D8">
      <w:bookmarkStart w:id="260" w:name="sub_1718"/>
      <w:bookmarkEnd w:id="259"/>
      <w:r>
        <w:t>7.18. Возмещение ущерба, причиненного вследствие вынужденного или незаконного сноса зеленых насаждений, является обязательным.</w:t>
      </w:r>
    </w:p>
    <w:p w:rsidR="004C67D8" w:rsidRDefault="004C67D8">
      <w:bookmarkStart w:id="261" w:name="sub_107181"/>
      <w:bookmarkEnd w:id="260"/>
      <w:r>
        <w:t>7.18.1. Возмещение ущерба, причиненного вследствие незаконного сноса зеленых насаждений, производится только в денежной форме.</w:t>
      </w:r>
    </w:p>
    <w:p w:rsidR="004C67D8" w:rsidRDefault="004C67D8">
      <w:bookmarkStart w:id="262" w:name="sub_107182"/>
      <w:bookmarkEnd w:id="261"/>
      <w:r>
        <w:t>7.18.2. Возмещение ущерба, причиненного вследствие вынужденного сноса зеленых насаждений, проводится в денежной или натуральной форме.</w:t>
      </w:r>
    </w:p>
    <w:bookmarkEnd w:id="262"/>
    <w:p w:rsidR="004C67D8" w:rsidRDefault="004C67D8">
      <w:r>
        <w:t>Форма возмещения ущерба при вынужденном сносе определяется Комиссией.</w:t>
      </w:r>
    </w:p>
    <w:p w:rsidR="004C67D8" w:rsidRDefault="004C67D8">
      <w:bookmarkStart w:id="263" w:name="sub_107183"/>
      <w:r>
        <w:t>7.18.3. Возмещение ущерба за вынужденный или незаконный снос зеленых насаждений осуществляется в порядке, установленном постановлением Администрацией Сельского поселение.</w:t>
      </w:r>
    </w:p>
    <w:p w:rsidR="004C67D8" w:rsidRDefault="004C67D8">
      <w:bookmarkStart w:id="264" w:name="sub_1719"/>
      <w:bookmarkEnd w:id="263"/>
      <w:r>
        <w:t>7.19. Охрана зеленых насаждений.</w:t>
      </w:r>
    </w:p>
    <w:p w:rsidR="004C67D8" w:rsidRDefault="004C67D8">
      <w:bookmarkStart w:id="265" w:name="sub_107191"/>
      <w:bookmarkEnd w:id="264"/>
      <w:r>
        <w:t>7.19.1. Охране подлежат все зеленые насаждения, расположенные на территории Сельского поселения, независимо от форм собственности на земельные участки, на которых эти насаждения расположены.</w:t>
      </w:r>
    </w:p>
    <w:p w:rsidR="004C67D8" w:rsidRDefault="004C67D8">
      <w:bookmarkStart w:id="266" w:name="sub_107192"/>
      <w:bookmarkEnd w:id="265"/>
      <w:r>
        <w:t>7.19.2.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4C67D8" w:rsidRDefault="004C67D8">
      <w:bookmarkStart w:id="267" w:name="sub_107193"/>
      <w:bookmarkEnd w:id="266"/>
      <w:r>
        <w:t>7.19.3. На озелененных территориях общего пользования населенных пунктов запрещается:</w:t>
      </w:r>
    </w:p>
    <w:bookmarkEnd w:id="267"/>
    <w:p w:rsidR="004C67D8" w:rsidRDefault="004C67D8">
      <w:r>
        <w:t>рвать цветы и ломать ветки деревьев и кустарников;</w:t>
      </w:r>
    </w:p>
    <w:p w:rsidR="004C67D8" w:rsidRDefault="004C67D8">
      <w:r>
        <w:t>сжигать листья, сметать их в лотки в период массового листопада, засыпать ими стволы деревьев и кустарников;</w:t>
      </w:r>
    </w:p>
    <w:p w:rsidR="004C67D8" w:rsidRDefault="004C67D8">
      <w:r>
        <w:t>повреждать и уничтожать зеленые насаждения, газоны, цветники;</w:t>
      </w:r>
    </w:p>
    <w:p w:rsidR="004C67D8" w:rsidRDefault="004C67D8">
      <w:r>
        <w:t>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p>
    <w:p w:rsidR="004C67D8" w:rsidRDefault="004C67D8">
      <w: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4C67D8" w:rsidRDefault="004C67D8">
      <w: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4C67D8" w:rsidRDefault="004C67D8">
      <w:r>
        <w:t>делать надрезы и надписи на их стволах и ветвях;</w:t>
      </w:r>
    </w:p>
    <w:p w:rsidR="004C67D8" w:rsidRDefault="004C67D8">
      <w:r>
        <w:t>производить перенос и последующее складирование обрезанных на придомовых территориях веток деревьев и кустарников;</w:t>
      </w:r>
    </w:p>
    <w:p w:rsidR="004C67D8" w:rsidRDefault="004C67D8">
      <w:r>
        <w:t>сбрасывать снег с крыш на участки, занятые насаждениями, без принятия мер, обеспечивающих сохранность деревьев и кустарников.</w:t>
      </w:r>
    </w:p>
    <w:p w:rsidR="004C67D8" w:rsidRDefault="004C67D8">
      <w:bookmarkStart w:id="268" w:name="sub_1720"/>
      <w:r>
        <w:t>7.20. Учет, инвентаризация и ведение реестра озелененных территорий осуществляется Администрацией Сельского поселения.</w:t>
      </w:r>
    </w:p>
    <w:bookmarkEnd w:id="268"/>
    <w:p w:rsidR="004C67D8" w:rsidRDefault="004C67D8"/>
    <w:p w:rsidR="004C67D8" w:rsidRDefault="004C67D8">
      <w:pPr>
        <w:pStyle w:val="1"/>
      </w:pPr>
      <w:bookmarkStart w:id="269" w:name="sub_108"/>
      <w:r>
        <w:t>8. Размещение информации на территории Сельского поселения, в том числе установки указателей с наименованиями улиц и номерами домов, вывесок</w:t>
      </w:r>
    </w:p>
    <w:bookmarkEnd w:id="269"/>
    <w:p w:rsidR="004C67D8" w:rsidRDefault="004C67D8"/>
    <w:p w:rsidR="004C67D8" w:rsidRDefault="004C67D8">
      <w:bookmarkStart w:id="270" w:name="sub_1081"/>
      <w:r>
        <w:t>8.1. Информационная конструкция - элемент благоустройства, выполняющий функцию информирования населения Сельского поселения.</w:t>
      </w:r>
    </w:p>
    <w:p w:rsidR="004C67D8" w:rsidRDefault="004C67D8">
      <w:bookmarkStart w:id="271" w:name="sub_1082"/>
      <w:bookmarkEnd w:id="270"/>
      <w:r>
        <w:t xml:space="preserve">8.2. Информационные конструкции,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w:t>
      </w:r>
      <w:r>
        <w:lastRenderedPageBreak/>
        <w:t>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4C67D8" w:rsidRDefault="004C67D8">
      <w:bookmarkStart w:id="272" w:name="sub_1083"/>
      <w:bookmarkEnd w:id="271"/>
      <w:r>
        <w:t>8.3. К информационным конструкциям относятся:</w:t>
      </w:r>
    </w:p>
    <w:p w:rsidR="004C67D8" w:rsidRDefault="004C67D8">
      <w:bookmarkStart w:id="273" w:name="sub_100831"/>
      <w:bookmarkEnd w:id="272"/>
      <w:r>
        <w:t>8.3.1.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rsidR="004C67D8" w:rsidRDefault="004C67D8">
      <w:bookmarkStart w:id="274" w:name="sub_100832"/>
      <w:bookmarkEnd w:id="273"/>
      <w:r>
        <w:t>8.3.2. 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bookmarkEnd w:id="274"/>
    <w:p w:rsidR="004C67D8" w:rsidRDefault="004C67D8">
      <w: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rsidR="004C67D8" w:rsidRDefault="004C67D8">
      <w:bookmarkStart w:id="275" w:name="sub_100833"/>
      <w:r>
        <w:t>8.3.3. конструкции в виде информационных указателей ориентирования в населенном пункте,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bookmarkEnd w:id="275"/>
    <w:p w:rsidR="004C67D8" w:rsidRDefault="004C67D8">
      <w:r>
        <w:t>Размещение указателей ориентирования в населенном пункте Сельского поселения обеспечивается Администрацией Сельского поселения, в пределах предоставленных полномочий.</w:t>
      </w:r>
    </w:p>
    <w:p w:rsidR="004C67D8" w:rsidRDefault="004C67D8">
      <w: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rsidR="004C67D8" w:rsidRDefault="004C67D8">
      <w:r>
        <w:t>Установка информационных конструкций на фасадах осуществляется в соответствии с проектом архитектурного решения фасадов, предусмотренного настоящими Правилами;</w:t>
      </w:r>
    </w:p>
    <w:p w:rsidR="004C67D8" w:rsidRDefault="004C67D8">
      <w:bookmarkStart w:id="276" w:name="sub_100834"/>
      <w:r>
        <w:t>8.3.4.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Сельского поселения;</w:t>
      </w:r>
    </w:p>
    <w:p w:rsidR="004C67D8" w:rsidRDefault="004C67D8">
      <w:bookmarkStart w:id="277" w:name="sub_100835"/>
      <w:bookmarkEnd w:id="276"/>
      <w:r>
        <w:t>8.3.5.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bookmarkEnd w:id="277"/>
    <w:p w:rsidR="004C67D8" w:rsidRDefault="004C67D8">
      <w:r>
        <w:t>Размещение вывесок осуществляется на основании проекта архитектурного решения фасада, предусмотренного настоящими Правилами.</w:t>
      </w:r>
    </w:p>
    <w:p w:rsidR="004C67D8" w:rsidRDefault="004C67D8">
      <w:bookmarkStart w:id="278" w:name="sub_100836"/>
      <w:r>
        <w:t>8.3.6.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bookmarkEnd w:id="278"/>
    <w:p w:rsidR="004C67D8" w:rsidRDefault="004C67D8">
      <w: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rsidR="004C67D8" w:rsidRDefault="004C67D8">
      <w:r>
        <w:t xml:space="preserve">Установка досок объявлений на фасадах осуществляется в соответствии с проектом </w:t>
      </w:r>
      <w:r>
        <w:lastRenderedPageBreak/>
        <w:t>архитектурного решения фасадов, предусмотренного настоящими Правилами;</w:t>
      </w:r>
    </w:p>
    <w:p w:rsidR="004C67D8" w:rsidRDefault="004C67D8">
      <w:bookmarkStart w:id="279" w:name="sub_100837"/>
      <w:r>
        <w:t>8.3.7. уличное искусство (стрит-арт, граффити, мурали).</w:t>
      </w:r>
    </w:p>
    <w:bookmarkEnd w:id="279"/>
    <w:p w:rsidR="004C67D8" w:rsidRDefault="004C67D8">
      <w:r>
        <w:t>Размещение уличного искусства (стрит-арт, граффити, мурали) осуществляется на основании проектов благоустройства, предусмотренных настоящими Правилами, за исключением размещения уличного искусства на фасадах зданий, строений, сооружений.</w:t>
      </w:r>
    </w:p>
    <w:p w:rsidR="004C67D8" w:rsidRDefault="004C67D8">
      <w:bookmarkStart w:id="280" w:name="sub_1084"/>
      <w:r>
        <w:t>8.4.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bookmarkEnd w:id="280"/>
    <w:p w:rsidR="004C67D8" w:rsidRDefault="004C67D8">
      <w: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утверждаются органами местного самоуправления муниципального образования </w:t>
      </w:r>
      <w:r w:rsidR="00E112FC">
        <w:t>Тоцкий район Оренбургской области.</w:t>
      </w:r>
    </w:p>
    <w:p w:rsidR="004C67D8" w:rsidRDefault="004C67D8">
      <w:bookmarkStart w:id="281" w:name="sub_1085"/>
      <w:r>
        <w:t>8.5. Указатели с наименованиями улиц и номерами домов и зданий размещаются в соответствии со следующими требованиями:</w:t>
      </w:r>
    </w:p>
    <w:p w:rsidR="004C67D8" w:rsidRDefault="004C67D8">
      <w:bookmarkStart w:id="282" w:name="sub_100851"/>
      <w:bookmarkEnd w:id="281"/>
      <w:r>
        <w:t>8.5.1.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4C67D8" w:rsidRDefault="004C67D8">
      <w:bookmarkStart w:id="283" w:name="sub_100852"/>
      <w:bookmarkEnd w:id="282"/>
      <w:r>
        <w:t>8.5.2.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4C67D8" w:rsidRDefault="004C67D8">
      <w:bookmarkStart w:id="284" w:name="sub_100853"/>
      <w:bookmarkEnd w:id="283"/>
      <w:r>
        <w:t>8.5.3.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4C67D8" w:rsidRDefault="004C67D8">
      <w:bookmarkStart w:id="285" w:name="sub_100854"/>
      <w:bookmarkEnd w:id="284"/>
      <w:r>
        <w:t>8.5.4. высота цифр, обозначающих номер дома или здания, должна составлять 20-30 см, высота букв в наименовании улицы, переулка, площади, проспекта - 8-12 см;</w:t>
      </w:r>
    </w:p>
    <w:p w:rsidR="004C67D8" w:rsidRDefault="004C67D8">
      <w:bookmarkStart w:id="286" w:name="sub_100855"/>
      <w:bookmarkEnd w:id="285"/>
      <w:r>
        <w:t>8.5.5. при большой протяженности здания через каждые 75-90 метров устанавливаются дополнительные номерные знаки;</w:t>
      </w:r>
    </w:p>
    <w:p w:rsidR="004C67D8" w:rsidRDefault="004C67D8">
      <w:bookmarkStart w:id="287" w:name="sub_100856"/>
      <w:bookmarkEnd w:id="286"/>
      <w:r>
        <w:t>8.5.6.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4C67D8" w:rsidRDefault="004C67D8">
      <w:bookmarkStart w:id="288" w:name="sub_1086"/>
      <w:bookmarkEnd w:id="287"/>
      <w:r>
        <w:t>8.6.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bookmarkEnd w:id="288"/>
    <w:p w:rsidR="004C67D8" w:rsidRDefault="004C67D8">
      <w:r>
        <w:t>на главных фасадах - со стороны уличных проездов;</w:t>
      </w:r>
    </w:p>
    <w:p w:rsidR="004C67D8" w:rsidRDefault="004C67D8">
      <w:r>
        <w:t>на дворовых фасадах - со стороны внутриквартальных проездов.</w:t>
      </w:r>
    </w:p>
    <w:p w:rsidR="004C67D8" w:rsidRDefault="004C67D8">
      <w:bookmarkStart w:id="289" w:name="sub_1087"/>
      <w:r>
        <w:t>8.7. Установку, ремонт и содержание указателей с наименованиями улиц и номерами домов и зданий обеспечивает Администрация Сельского поселения.</w:t>
      </w:r>
    </w:p>
    <w:p w:rsidR="004C67D8" w:rsidRDefault="004C67D8">
      <w:bookmarkStart w:id="290" w:name="sub_1088"/>
      <w:bookmarkEnd w:id="289"/>
      <w:r>
        <w:t>8.8.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населенных пунктов и (или) замена существующих указателей в связи с переименованием производится в пределах средств бюджета Сельского поселения.</w:t>
      </w:r>
    </w:p>
    <w:p w:rsidR="004C67D8" w:rsidRDefault="004C67D8">
      <w:bookmarkStart w:id="291" w:name="sub_1089"/>
      <w:bookmarkEnd w:id="290"/>
      <w:r>
        <w:t>8.9.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4C67D8" w:rsidRDefault="004C67D8">
      <w:bookmarkStart w:id="292" w:name="sub_1810"/>
      <w:bookmarkEnd w:id="291"/>
      <w:r>
        <w:t>8.10. На территории Сельского поселения запрещается:</w:t>
      </w:r>
    </w:p>
    <w:bookmarkEnd w:id="292"/>
    <w:p w:rsidR="004C67D8" w:rsidRDefault="004C67D8">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4C67D8" w:rsidRDefault="004C67D8">
      <w:r>
        <w:t>размещение на зданиях вывесок, перекрывающих архитектурные элементы зданий (например, оконные проемы, колонны, орнамент);</w:t>
      </w:r>
    </w:p>
    <w:p w:rsidR="004C67D8" w:rsidRDefault="004C67D8">
      <w:r>
        <w:t xml:space="preserve">размещение на памятниках архитектуры и зданиях, </w:t>
      </w:r>
      <w:r w:rsidR="00E67329">
        <w:t xml:space="preserve">ранних </w:t>
      </w:r>
      <w:r>
        <w:t>год</w:t>
      </w:r>
      <w:r w:rsidR="00E67329">
        <w:t>ов</w:t>
      </w:r>
      <w:r>
        <w:t xml:space="preserve"> постройки вывесок с подложками;</w:t>
      </w:r>
    </w:p>
    <w:p w:rsidR="004C67D8" w:rsidRDefault="004C67D8">
      <w: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rsidR="004C67D8" w:rsidRDefault="004C67D8">
      <w:bookmarkStart w:id="293" w:name="sub_1811"/>
      <w:r>
        <w:t xml:space="preserve">8.11. Информационные конструкции должны содержаться в технически исправном </w:t>
      </w:r>
      <w:r>
        <w:lastRenderedPageBreak/>
        <w:t>состоянии, быть очищенными от грязи и мусора.</w:t>
      </w:r>
    </w:p>
    <w:bookmarkEnd w:id="293"/>
    <w:p w:rsidR="004C67D8" w:rsidRDefault="004C67D8">
      <w: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4C67D8" w:rsidRDefault="004C67D8">
      <w:bookmarkStart w:id="294" w:name="sub_1812"/>
      <w:r>
        <w:t>8.12.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мурали),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bookmarkEnd w:id="294"/>
    <w:p w:rsidR="004C67D8" w:rsidRDefault="004C67D8"/>
    <w:p w:rsidR="004C67D8" w:rsidRDefault="004C67D8">
      <w:pPr>
        <w:pStyle w:val="1"/>
      </w:pPr>
      <w:bookmarkStart w:id="295" w:name="sub_109"/>
      <w:r>
        <w:t>9. Размещение и содержание детских и спортивных площадок, площадок для выгула животных, парковок (парковочных мест)</w:t>
      </w:r>
    </w:p>
    <w:bookmarkEnd w:id="295"/>
    <w:p w:rsidR="004C67D8" w:rsidRDefault="004C67D8"/>
    <w:p w:rsidR="004C67D8" w:rsidRDefault="004C67D8">
      <w:bookmarkStart w:id="296" w:name="sub_1091"/>
      <w:r>
        <w:t>9.1. На территории Сельского поселения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животных.</w:t>
      </w:r>
    </w:p>
    <w:bookmarkEnd w:id="296"/>
    <w:p w:rsidR="004C67D8" w:rsidRDefault="004C67D8">
      <w:r>
        <w:t>Размещение указанных площадок осуществляется на основании проектов благоустройства, предусмотренных настоящими Правилами.</w:t>
      </w:r>
    </w:p>
    <w:p w:rsidR="004C67D8" w:rsidRDefault="004C67D8">
      <w:bookmarkStart w:id="297" w:name="sub_1092"/>
      <w:r>
        <w:t>9.2.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4C67D8" w:rsidRDefault="004C67D8">
      <w:bookmarkStart w:id="298" w:name="sub_1093"/>
      <w:bookmarkEnd w:id="297"/>
      <w:r>
        <w:t>9.3. Уборка и содержание площадок, предусмотренных настоящей частью, осуществляется с соблюдением требований, установленных настоящими Правилами.</w:t>
      </w:r>
    </w:p>
    <w:p w:rsidR="004C67D8" w:rsidRDefault="004C67D8">
      <w:bookmarkStart w:id="299" w:name="sub_1094"/>
      <w:bookmarkEnd w:id="298"/>
      <w:r>
        <w:t>9.4.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bookmarkEnd w:id="299"/>
    <w:p w:rsidR="004C67D8" w:rsidRDefault="004C67D8">
      <w: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4C67D8" w:rsidRPr="00E67329" w:rsidRDefault="004C67D8">
      <w:pPr>
        <w:rPr>
          <w:b/>
        </w:rPr>
      </w:pPr>
      <w:bookmarkStart w:id="300" w:name="sub_1095"/>
      <w:r w:rsidRPr="00E67329">
        <w:rPr>
          <w:b/>
        </w:rPr>
        <w:t>9.5. Игровое и спортивное оборудование.</w:t>
      </w:r>
    </w:p>
    <w:p w:rsidR="004C67D8" w:rsidRDefault="004C67D8">
      <w:bookmarkStart w:id="301" w:name="sub_100951"/>
      <w:bookmarkEnd w:id="300"/>
      <w:r>
        <w:t>9.5.1. на территории Сельского поселения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C67D8" w:rsidRDefault="004C67D8">
      <w:bookmarkStart w:id="302" w:name="sub_100952"/>
      <w:bookmarkEnd w:id="301"/>
      <w:r>
        <w:t>9.5.2.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C67D8" w:rsidRDefault="004C67D8">
      <w:bookmarkStart w:id="303" w:name="sub_100953"/>
      <w:bookmarkEnd w:id="302"/>
      <w:r>
        <w:t>9.5.3.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4C67D8" w:rsidRDefault="004C67D8">
      <w:bookmarkStart w:id="304" w:name="sub_100954"/>
      <w:bookmarkEnd w:id="303"/>
      <w:r>
        <w:t>9.5.4.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4C67D8" w:rsidRPr="00E67329" w:rsidRDefault="004C67D8">
      <w:pPr>
        <w:rPr>
          <w:b/>
        </w:rPr>
      </w:pPr>
      <w:bookmarkStart w:id="305" w:name="sub_1096"/>
      <w:bookmarkEnd w:id="304"/>
      <w:r w:rsidRPr="00E67329">
        <w:rPr>
          <w:b/>
        </w:rPr>
        <w:t>9.6. Детские площадки.</w:t>
      </w:r>
    </w:p>
    <w:p w:rsidR="004C67D8" w:rsidRDefault="004C67D8">
      <w:bookmarkStart w:id="306" w:name="sub_100961"/>
      <w:bookmarkEnd w:id="305"/>
      <w:r>
        <w:lastRenderedPageBreak/>
        <w:t>9.6.1.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4C67D8" w:rsidRDefault="004C67D8">
      <w:bookmarkStart w:id="307" w:name="sub_100962"/>
      <w:bookmarkEnd w:id="306"/>
      <w:r>
        <w:t>9.6.2.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4C67D8" w:rsidRDefault="004C67D8">
      <w:bookmarkStart w:id="308" w:name="sub_100963"/>
      <w:bookmarkEnd w:id="307"/>
      <w:r>
        <w:t>9.6.3.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308"/>
    <w:p w:rsidR="004C67D8" w:rsidRDefault="004C67D8">
      <w: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4C67D8" w:rsidRDefault="004C67D8">
      <w:bookmarkStart w:id="309" w:name="sub_100964"/>
      <w:r>
        <w:t>9.6.4.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4C67D8" w:rsidRDefault="004C67D8">
      <w:bookmarkStart w:id="310" w:name="sub_100965"/>
      <w:bookmarkEnd w:id="309"/>
      <w:r>
        <w:t>9.6.5.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C67D8" w:rsidRPr="00E67329" w:rsidRDefault="004C67D8">
      <w:pPr>
        <w:rPr>
          <w:b/>
        </w:rPr>
      </w:pPr>
      <w:bookmarkStart w:id="311" w:name="sub_1097"/>
      <w:bookmarkEnd w:id="310"/>
      <w:r w:rsidRPr="00E67329">
        <w:rPr>
          <w:b/>
        </w:rPr>
        <w:t>9.7. Площадки для отдыха и досуга.</w:t>
      </w:r>
    </w:p>
    <w:p w:rsidR="004C67D8" w:rsidRDefault="004C67D8">
      <w:bookmarkStart w:id="312" w:name="sub_100971"/>
      <w:bookmarkEnd w:id="311"/>
      <w:r>
        <w:t>9.7.1.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4C67D8" w:rsidRDefault="004C67D8">
      <w:bookmarkStart w:id="313" w:name="sub_100972"/>
      <w:bookmarkEnd w:id="312"/>
      <w:r>
        <w:t>9.7.2.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4C67D8" w:rsidRDefault="004C67D8">
      <w:bookmarkStart w:id="314" w:name="sub_100973"/>
      <w:bookmarkEnd w:id="313"/>
      <w:r>
        <w:t>9.7.3. функционирование осветительного оборудования необходимо обеспечивать в режиме освещения территории, на которой расположена площадка.</w:t>
      </w:r>
    </w:p>
    <w:p w:rsidR="004C67D8" w:rsidRPr="00727F15" w:rsidRDefault="004C67D8">
      <w:pPr>
        <w:rPr>
          <w:b/>
        </w:rPr>
      </w:pPr>
      <w:bookmarkStart w:id="315" w:name="sub_1098"/>
      <w:bookmarkEnd w:id="314"/>
      <w:r w:rsidRPr="00727F15">
        <w:rPr>
          <w:b/>
        </w:rPr>
        <w:t>9.8. Спортивные площадки.</w:t>
      </w:r>
    </w:p>
    <w:p w:rsidR="004C67D8" w:rsidRDefault="004C67D8">
      <w:bookmarkStart w:id="316" w:name="sub_100981"/>
      <w:bookmarkEnd w:id="315"/>
      <w:r>
        <w:t>9.8.1.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4C67D8" w:rsidRDefault="004C67D8">
      <w:bookmarkStart w:id="317" w:name="sub_100982"/>
      <w:bookmarkEnd w:id="316"/>
      <w:r>
        <w:t xml:space="preserve">9.8.2.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w:t>
      </w:r>
      <w:hyperlink r:id="rId19" w:history="1">
        <w:r>
          <w:rPr>
            <w:rStyle w:val="a4"/>
            <w:rFonts w:cs="Times New Roman CYR"/>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hyperlink>
      <w:r>
        <w:t xml:space="preserve">, </w:t>
      </w:r>
      <w:hyperlink r:id="rId20" w:history="1">
        <w:r>
          <w:rPr>
            <w:rStyle w:val="a4"/>
            <w:rFonts w:cs="Times New Roman CYR"/>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hyperlink>
      <w:r>
        <w:t xml:space="preserve">, </w:t>
      </w:r>
      <w:hyperlink r:id="rId21" w:history="1">
        <w:r>
          <w:rPr>
            <w:rStyle w:val="a4"/>
            <w:rFonts w:cs="Times New Roman CYR"/>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hyperlink>
      <w:r>
        <w:t xml:space="preserve">, </w:t>
      </w:r>
      <w:hyperlink r:id="rId22" w:history="1">
        <w:r>
          <w:rPr>
            <w:rStyle w:val="a4"/>
            <w:rFonts w:cs="Times New Roman CYR"/>
          </w:rPr>
          <w:t xml:space="preserve">"ГОСТ Р 55679-2013. Национальный стандарт Российской Федерации. Оборудование детских спортивных площадок. Безопасность при </w:t>
        </w:r>
        <w:r>
          <w:rPr>
            <w:rStyle w:val="a4"/>
            <w:rFonts w:cs="Times New Roman CYR"/>
          </w:rPr>
          <w:lastRenderedPageBreak/>
          <w:t>эксплуатации"</w:t>
        </w:r>
      </w:hyperlink>
      <w:r>
        <w:t>.</w:t>
      </w:r>
    </w:p>
    <w:bookmarkEnd w:id="317"/>
    <w:p w:rsidR="004C67D8" w:rsidRDefault="004C67D8">
      <w:r>
        <w:t>Озеленение площадок осуществляется по периметру. Для ограждения площадки применяется вертикальное озеленение.</w:t>
      </w:r>
    </w:p>
    <w:p w:rsidR="004C67D8" w:rsidRPr="00E12D28" w:rsidRDefault="004C67D8">
      <w:pPr>
        <w:rPr>
          <w:b/>
        </w:rPr>
      </w:pPr>
      <w:bookmarkStart w:id="318" w:name="sub_1099"/>
      <w:r w:rsidRPr="00E12D28">
        <w:rPr>
          <w:b/>
        </w:rPr>
        <w:t>9.9. Площадки для выгула животных.</w:t>
      </w:r>
    </w:p>
    <w:p w:rsidR="004C67D8" w:rsidRDefault="004C67D8">
      <w:bookmarkStart w:id="319" w:name="sub_100991"/>
      <w:bookmarkEnd w:id="318"/>
      <w:r>
        <w:t>9.9.1. площадки для выгула животных размещаются на территориях общего пользования, за пределами санитарной зоны источников водоснабжения первого и второго поясов;</w:t>
      </w:r>
    </w:p>
    <w:p w:rsidR="004C67D8" w:rsidRDefault="004C67D8">
      <w:bookmarkStart w:id="320" w:name="sub_100992"/>
      <w:bookmarkEnd w:id="319"/>
      <w:r>
        <w:t>9.9.2. для покрытия поверхности части площадки, предназначенной для выгула животных,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4C67D8" w:rsidRDefault="004C67D8">
      <w:bookmarkStart w:id="321" w:name="sub_100993"/>
      <w:bookmarkEnd w:id="320"/>
      <w:r>
        <w:t>9.9.3. перечень элементов благоустройства территории на площадке, предназначенной для выгула животных, включает ограждение, скамьи и урны, информационный стенд;</w:t>
      </w:r>
    </w:p>
    <w:p w:rsidR="004C67D8" w:rsidRPr="00E12D28" w:rsidRDefault="004C67D8">
      <w:pPr>
        <w:rPr>
          <w:b/>
        </w:rPr>
      </w:pPr>
      <w:bookmarkStart w:id="322" w:name="sub_1910"/>
      <w:bookmarkEnd w:id="321"/>
      <w:r w:rsidRPr="00E12D28">
        <w:rPr>
          <w:b/>
        </w:rPr>
        <w:t>9.10. Площадки автостоянок.</w:t>
      </w:r>
    </w:p>
    <w:p w:rsidR="004C67D8" w:rsidRDefault="004C67D8">
      <w:bookmarkStart w:id="323" w:name="sub_109101"/>
      <w:bookmarkEnd w:id="322"/>
      <w:r>
        <w:t>9.10.1.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4C67D8" w:rsidRDefault="004C67D8">
      <w:bookmarkStart w:id="324" w:name="sub_109102"/>
      <w:bookmarkEnd w:id="323"/>
      <w:r>
        <w:t>9.10.2. разделительные элементы на площадках могут быть выполнены в виде разметки (белых полос), озелененных полос (газонов);</w:t>
      </w:r>
    </w:p>
    <w:p w:rsidR="004C67D8" w:rsidRDefault="004C67D8">
      <w:bookmarkStart w:id="325" w:name="sub_109103"/>
      <w:bookmarkEnd w:id="324"/>
      <w:r>
        <w:t>9.10.3.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C67D8" w:rsidRDefault="004C67D8">
      <w:bookmarkStart w:id="326" w:name="sub_109104"/>
      <w:bookmarkEnd w:id="325"/>
      <w:r>
        <w:t>9.10.4.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Сельского поселения;</w:t>
      </w:r>
    </w:p>
    <w:p w:rsidR="004C67D8" w:rsidRDefault="004C67D8">
      <w:bookmarkStart w:id="327" w:name="sub_109105"/>
      <w:bookmarkEnd w:id="326"/>
      <w:r>
        <w:t>9.10.5. при размещении парковок общего пользования на территории Сельского поселения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4C67D8" w:rsidRDefault="004C67D8">
      <w:bookmarkStart w:id="328" w:name="sub_109106"/>
      <w:bookmarkEnd w:id="327"/>
      <w:r>
        <w:t>9.10.6.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C67D8" w:rsidRDefault="004C67D8">
      <w:bookmarkStart w:id="329" w:name="sub_109107"/>
      <w:bookmarkEnd w:id="328"/>
      <w:r>
        <w:t>9.10.7.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4C67D8" w:rsidRDefault="004C67D8">
      <w:bookmarkStart w:id="330" w:name="sub_109108"/>
      <w:bookmarkEnd w:id="329"/>
      <w:r>
        <w:t>9.10.8. контроль за соблюдением правил пользования парковками общего пользования осуществляется владельцами таких парковок.</w:t>
      </w:r>
    </w:p>
    <w:bookmarkEnd w:id="330"/>
    <w:p w:rsidR="004C67D8" w:rsidRDefault="004C67D8"/>
    <w:p w:rsidR="004C67D8" w:rsidRDefault="004C67D8">
      <w:pPr>
        <w:pStyle w:val="1"/>
      </w:pPr>
      <w:bookmarkStart w:id="331" w:name="sub_110"/>
      <w:r>
        <w:t>10. Организация пешеходных коммуникаций, в том числе тротуаров, аллей, дорожек, тропинок;</w:t>
      </w:r>
    </w:p>
    <w:bookmarkEnd w:id="331"/>
    <w:p w:rsidR="004C67D8" w:rsidRDefault="004C67D8"/>
    <w:p w:rsidR="004C67D8" w:rsidRDefault="004C67D8">
      <w:bookmarkStart w:id="332" w:name="sub_1101"/>
      <w:r>
        <w:t>10.1. Пешеходные коммуникации обеспечивают пешеходные связи и передвижение на территории Сельского поселения.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4C67D8" w:rsidRDefault="004C67D8">
      <w:bookmarkStart w:id="333" w:name="sub_1102"/>
      <w:bookmarkEnd w:id="332"/>
      <w:r>
        <w:t>10.2.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4C67D8" w:rsidRDefault="004C67D8">
      <w:bookmarkStart w:id="334" w:name="sub_101021"/>
      <w:bookmarkEnd w:id="333"/>
      <w:r>
        <w:t>10.2.1. Все точки пересечения основных пешеходных коммуникаций с транспортными проездами оснащаются устройствами бордюрных пандусов.</w:t>
      </w:r>
    </w:p>
    <w:p w:rsidR="004C67D8" w:rsidRDefault="004C67D8">
      <w:bookmarkStart w:id="335" w:name="sub_101022"/>
      <w:bookmarkEnd w:id="334"/>
      <w:r>
        <w:lastRenderedPageBreak/>
        <w:t>10.2.2.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4C67D8" w:rsidRDefault="004C67D8">
      <w:bookmarkStart w:id="336" w:name="sub_101023"/>
      <w:bookmarkEnd w:id="335"/>
      <w:r>
        <w:t>10.2.3.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C67D8" w:rsidRDefault="004C67D8">
      <w:bookmarkStart w:id="337" w:name="sub_1103"/>
      <w:bookmarkEnd w:id="336"/>
      <w:r>
        <w:t>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rsidR="004C67D8" w:rsidRDefault="004C67D8">
      <w:bookmarkStart w:id="338" w:name="sub_101031"/>
      <w:bookmarkEnd w:id="337"/>
      <w:r>
        <w:t>10.3.1.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4C67D8" w:rsidRDefault="004C67D8">
      <w:bookmarkStart w:id="339" w:name="sub_1104"/>
      <w:bookmarkEnd w:id="338"/>
      <w:r>
        <w:t>10.4. При создании и благоустройстве пешеходных коммуникаций на территории Сельского поселения должны быть обеспечены:</w:t>
      </w:r>
    </w:p>
    <w:bookmarkEnd w:id="339"/>
    <w:p w:rsidR="004C67D8" w:rsidRDefault="004C67D8">
      <w:r>
        <w:t>минимальное количество пересечений с транспортными коммуникациями;</w:t>
      </w:r>
    </w:p>
    <w:p w:rsidR="004C67D8" w:rsidRDefault="004C67D8">
      <w:r>
        <w:t>непрерывность системы пешеходных коммуникаций;</w:t>
      </w:r>
    </w:p>
    <w:p w:rsidR="004C67D8" w:rsidRDefault="004C67D8">
      <w:r>
        <w:t>возможность безопасного, беспрепятственного и удобного передвижения людей, включая инвалидов и маломобильные группы населения;</w:t>
      </w:r>
    </w:p>
    <w:p w:rsidR="004C67D8" w:rsidRDefault="004C67D8">
      <w:r>
        <w:t>высокий уровень благоустройства и озеленения.</w:t>
      </w:r>
    </w:p>
    <w:p w:rsidR="004C67D8" w:rsidRDefault="004C67D8">
      <w:bookmarkStart w:id="340" w:name="sub_1105"/>
      <w:r>
        <w:t>10.5. Пешеходные маршруты следует обеспечивать освещением и озеленять в соответствии с требованиями, установленными настоящими Правилами.</w:t>
      </w:r>
    </w:p>
    <w:p w:rsidR="004C67D8" w:rsidRDefault="004C67D8">
      <w:bookmarkStart w:id="341" w:name="sub_1106"/>
      <w:bookmarkEnd w:id="340"/>
      <w:r>
        <w:t>10.6.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действующим законодательством.</w:t>
      </w:r>
    </w:p>
    <w:p w:rsidR="004C67D8" w:rsidRDefault="004C67D8">
      <w:bookmarkStart w:id="342" w:name="sub_1107"/>
      <w:bookmarkEnd w:id="341"/>
      <w:r>
        <w:t>10.7.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4C67D8" w:rsidRDefault="004C67D8">
      <w:bookmarkStart w:id="343" w:name="sub_1108"/>
      <w:bookmarkEnd w:id="342"/>
      <w:r>
        <w:t>10.8. Исходя из схемы движения пешеходных потоков по маршрутам на территории Сельского поселения выделяются участки по следующим типам:</w:t>
      </w:r>
    </w:p>
    <w:p w:rsidR="004C67D8" w:rsidRDefault="004C67D8">
      <w:bookmarkStart w:id="344" w:name="sub_101081"/>
      <w:bookmarkEnd w:id="343"/>
      <w:r>
        <w:t>10.8.1. образованные при проектировании микрорайона и созданные, в том числе, застройщиком;</w:t>
      </w:r>
    </w:p>
    <w:p w:rsidR="004C67D8" w:rsidRDefault="004C67D8">
      <w:bookmarkStart w:id="345" w:name="sub_101082"/>
      <w:bookmarkEnd w:id="344"/>
      <w:r>
        <w:t>10.8.2. стихийно образованные вследствие движения пешеходов по оптимальным для них маршрутам и используемые постоянно;</w:t>
      </w:r>
    </w:p>
    <w:p w:rsidR="004C67D8" w:rsidRDefault="004C67D8">
      <w:bookmarkStart w:id="346" w:name="sub_101083"/>
      <w:bookmarkEnd w:id="345"/>
      <w:r>
        <w:t>10.8.3. стихийно образованные вследствие движения пешеходов по оптимальным для них маршрутам и неиспользуемые в настоящее время.</w:t>
      </w:r>
    </w:p>
    <w:p w:rsidR="004C67D8" w:rsidRDefault="004C67D8">
      <w:bookmarkStart w:id="347" w:name="sub_1109"/>
      <w:bookmarkEnd w:id="346"/>
      <w:r>
        <w:t>10.9.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w:t>
      </w:r>
    </w:p>
    <w:bookmarkEnd w:id="347"/>
    <w:p w:rsidR="004C67D8" w:rsidRDefault="004C67D8">
      <w:r>
        <w:t xml:space="preserve">В отношении участков, предусмотренных в </w:t>
      </w:r>
      <w:hyperlink w:anchor="sub_101082" w:history="1">
        <w:r>
          <w:rPr>
            <w:rStyle w:val="a4"/>
            <w:rFonts w:cs="Times New Roman CYR"/>
          </w:rPr>
          <w:t>подпункте 10.8.2 пункта 10.8</w:t>
        </w:r>
      </w:hyperlink>
      <w:r>
        <w:t xml:space="preserve"> настоящей части, проводится осмотр, после чего осуществляется комфортное для населения сопряжение с первым типом участков.</w:t>
      </w:r>
    </w:p>
    <w:p w:rsidR="004C67D8" w:rsidRDefault="004C67D8">
      <w:r>
        <w:t xml:space="preserve">В отношении участков, предусмотренных в </w:t>
      </w:r>
      <w:hyperlink w:anchor="sub_101083" w:history="1">
        <w:r>
          <w:rPr>
            <w:rStyle w:val="a4"/>
            <w:rFonts w:cs="Times New Roman CYR"/>
          </w:rPr>
          <w:t>подпункте 10.8.3 пункта 10.8</w:t>
        </w:r>
      </w:hyperlink>
      <w: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4C67D8" w:rsidRDefault="004C67D8">
      <w:bookmarkStart w:id="348" w:name="sub_11010"/>
      <w:r>
        <w:t xml:space="preserve">10.10.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w:t>
      </w:r>
      <w:r>
        <w:lastRenderedPageBreak/>
        <w:t>переходов и создание искусственных препятствий для использования пешеходами опасных маршрутов.</w:t>
      </w:r>
    </w:p>
    <w:p w:rsidR="004C67D8" w:rsidRDefault="004C67D8">
      <w:bookmarkStart w:id="349" w:name="sub_11011"/>
      <w:bookmarkEnd w:id="348"/>
      <w:r>
        <w:t>10.11.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4C67D8" w:rsidRDefault="004C67D8">
      <w:bookmarkStart w:id="350" w:name="sub_11012"/>
      <w:bookmarkEnd w:id="349"/>
      <w:r>
        <w:t>10.12. При создании пешеходных тротуаров необходимо учитывать следующее:</w:t>
      </w:r>
    </w:p>
    <w:p w:rsidR="004C67D8" w:rsidRDefault="004C67D8">
      <w:bookmarkStart w:id="351" w:name="sub_110121"/>
      <w:bookmarkEnd w:id="350"/>
      <w:r>
        <w:t>10.12.1.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4C67D8" w:rsidRDefault="004C67D8">
      <w:bookmarkStart w:id="352" w:name="sub_110122"/>
      <w:bookmarkEnd w:id="351"/>
      <w:r>
        <w:t>10.12.2.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4C67D8" w:rsidRDefault="004C67D8">
      <w:bookmarkStart w:id="353" w:name="sub_11013"/>
      <w:bookmarkEnd w:id="352"/>
      <w:r>
        <w:t>10.13.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4C67D8" w:rsidRDefault="004C67D8">
      <w:bookmarkStart w:id="354" w:name="sub_11014"/>
      <w:bookmarkEnd w:id="353"/>
      <w:r>
        <w:t>10.14.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4C67D8" w:rsidRDefault="004C67D8">
      <w:bookmarkStart w:id="355" w:name="sub_11015"/>
      <w:bookmarkEnd w:id="354"/>
      <w:r>
        <w:t>10.15.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4C67D8" w:rsidRDefault="004C67D8">
      <w:bookmarkStart w:id="356" w:name="sub_11016"/>
      <w:bookmarkEnd w:id="355"/>
      <w:r>
        <w:t>10.16.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bookmarkEnd w:id="356"/>
    <w:p w:rsidR="004C67D8" w:rsidRDefault="004C67D8">
      <w: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4C67D8" w:rsidRPr="00E12D28" w:rsidRDefault="004C67D8">
      <w:pPr>
        <w:rPr>
          <w:b/>
        </w:rPr>
      </w:pPr>
      <w:bookmarkStart w:id="357" w:name="sub_11017"/>
      <w:r w:rsidRPr="00E12D28">
        <w:rPr>
          <w:b/>
        </w:rPr>
        <w:t>10.17. Организация транзитных зон.</w:t>
      </w:r>
    </w:p>
    <w:p w:rsidR="004C67D8" w:rsidRDefault="004C67D8">
      <w:bookmarkStart w:id="358" w:name="sub_110171"/>
      <w:bookmarkEnd w:id="357"/>
      <w:r>
        <w:t>10.17.1. На тротуарах с активным потоком пешеходов муниципальную мебель необходимо располагать в порядке, способствующем свободному движению пешеходов.</w:t>
      </w:r>
    </w:p>
    <w:p w:rsidR="004C67D8" w:rsidRPr="00E12D28" w:rsidRDefault="004C67D8">
      <w:pPr>
        <w:rPr>
          <w:b/>
        </w:rPr>
      </w:pPr>
      <w:bookmarkStart w:id="359" w:name="sub_11018"/>
      <w:bookmarkEnd w:id="358"/>
      <w:r w:rsidRPr="00E12D28">
        <w:rPr>
          <w:b/>
        </w:rPr>
        <w:t>10.18. Организация пешеходных зон.</w:t>
      </w:r>
    </w:p>
    <w:p w:rsidR="004C67D8" w:rsidRDefault="004C67D8">
      <w:bookmarkStart w:id="360" w:name="sub_110181"/>
      <w:bookmarkEnd w:id="359"/>
      <w:r>
        <w:t>10.18.1.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4C67D8" w:rsidRDefault="004C67D8">
      <w:bookmarkStart w:id="361" w:name="sub_110182"/>
      <w:bookmarkEnd w:id="360"/>
      <w:r>
        <w:t>10.18.2. Благоустройство пешеходной зоны (пешеходных тротуаров и велосипедных дорожек) должно предусматривать пребывание в ней населения и доступность для маломобильных групп населения.</w:t>
      </w:r>
    </w:p>
    <w:bookmarkEnd w:id="361"/>
    <w:p w:rsidR="004C67D8" w:rsidRDefault="004C67D8"/>
    <w:p w:rsidR="004C67D8" w:rsidRDefault="004C67D8">
      <w:pPr>
        <w:pStyle w:val="1"/>
      </w:pPr>
      <w:bookmarkStart w:id="362" w:name="sub_111"/>
      <w:r>
        <w:t>11. Обустройство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bookmarkEnd w:id="362"/>
    <w:p w:rsidR="004C67D8" w:rsidRDefault="004C67D8"/>
    <w:p w:rsidR="004C67D8" w:rsidRDefault="004C67D8">
      <w:bookmarkStart w:id="363" w:name="sub_1111"/>
      <w:r>
        <w:t>11.1.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C67D8" w:rsidRDefault="004C67D8">
      <w:bookmarkStart w:id="364" w:name="sub_1112"/>
      <w:bookmarkEnd w:id="363"/>
      <w:r>
        <w:t>11.2.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bookmarkEnd w:id="364"/>
    <w:p w:rsidR="004C67D8" w:rsidRDefault="004C67D8">
      <w:r>
        <w:t xml:space="preserve">- </w:t>
      </w:r>
      <w:hyperlink r:id="rId23" w:history="1">
        <w:r>
          <w:rPr>
            <w:rStyle w:val="a4"/>
            <w:rFonts w:cs="Times New Roman CYR"/>
          </w:rPr>
          <w:t>"СП 59.13330.2020. Свод правил. Доступность зданий и сооружений для маломобильных групп населения. СНиП 35-01-2001"</w:t>
        </w:r>
      </w:hyperlink>
      <w:r>
        <w:t>;</w:t>
      </w:r>
    </w:p>
    <w:p w:rsidR="004C67D8" w:rsidRDefault="004C67D8">
      <w:r>
        <w:t xml:space="preserve">- </w:t>
      </w:r>
      <w:hyperlink r:id="rId24" w:history="1">
        <w:r>
          <w:rPr>
            <w:rStyle w:val="a4"/>
            <w:rFonts w:cs="Times New Roman CYR"/>
          </w:rPr>
          <w:t xml:space="preserve">"СП 140.13330.2012. Свод правил. Городская среда. Правила проектирования для </w:t>
        </w:r>
        <w:r>
          <w:rPr>
            <w:rStyle w:val="a4"/>
            <w:rFonts w:cs="Times New Roman CYR"/>
          </w:rPr>
          <w:lastRenderedPageBreak/>
          <w:t>маломобильных групп населения"</w:t>
        </w:r>
      </w:hyperlink>
      <w:r>
        <w:t>;</w:t>
      </w:r>
    </w:p>
    <w:p w:rsidR="004C67D8" w:rsidRDefault="004C67D8">
      <w:r>
        <w:t xml:space="preserve">- </w:t>
      </w:r>
      <w:hyperlink r:id="rId25" w:history="1">
        <w:r>
          <w:rPr>
            <w:rStyle w:val="a4"/>
            <w:rFonts w:cs="Times New Roman CYR"/>
          </w:rPr>
          <w:t>"СП 136.13330.2012. Свод правил. Здания и сооружения. Общие положения проектирования с учетом доступности для маломобильных групп населения"</w:t>
        </w:r>
      </w:hyperlink>
      <w:r>
        <w:t>;</w:t>
      </w:r>
    </w:p>
    <w:p w:rsidR="004C67D8" w:rsidRDefault="004C67D8">
      <w:r>
        <w:t xml:space="preserve">- </w:t>
      </w:r>
      <w:hyperlink r:id="rId26" w:history="1">
        <w:r>
          <w:rPr>
            <w:rStyle w:val="a4"/>
            <w:rFonts w:cs="Times New Roman CYR"/>
          </w:rPr>
          <w:t>"СП 138.13330.2012. Свод правил. Общественные здания и сооружения, доступные маломобильным группам населения. Правила проектирования"</w:t>
        </w:r>
      </w:hyperlink>
      <w:r>
        <w:t>;</w:t>
      </w:r>
    </w:p>
    <w:p w:rsidR="004C67D8" w:rsidRDefault="004C67D8">
      <w:r>
        <w:t xml:space="preserve">- </w:t>
      </w:r>
      <w:hyperlink r:id="rId27" w:history="1">
        <w:r>
          <w:rPr>
            <w:rStyle w:val="a4"/>
            <w:rFonts w:cs="Times New Roman CYR"/>
          </w:rPr>
          <w:t>"СП 137.13330.2012. Свод правил. Жилая среда с планировочными элементами, доступными инвалидам. Правила проектирования"</w:t>
        </w:r>
      </w:hyperlink>
      <w:r>
        <w:t>.</w:t>
      </w:r>
    </w:p>
    <w:p w:rsidR="004C67D8" w:rsidRDefault="004C67D8">
      <w:bookmarkStart w:id="365" w:name="sub_1113"/>
      <w:r>
        <w:t xml:space="preserve">11.3. Обеспечение условий доступности жилых помещений и общего имущества в многоквартирном доме для инвалидов должно осуществляться в соответствии с </w:t>
      </w:r>
      <w:hyperlink r:id="rId28" w:history="1">
        <w:r>
          <w:rPr>
            <w:rStyle w:val="a4"/>
            <w:rFonts w:cs="Times New Roman CYR"/>
          </w:rPr>
          <w:t>Постановлением</w:t>
        </w:r>
      </w:hyperlink>
      <w: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bookmarkEnd w:id="365"/>
    <w:p w:rsidR="004C67D8" w:rsidRDefault="004C67D8"/>
    <w:p w:rsidR="004C67D8" w:rsidRDefault="004C67D8">
      <w:pPr>
        <w:pStyle w:val="1"/>
      </w:pPr>
      <w:bookmarkStart w:id="366" w:name="sub_112"/>
      <w:r>
        <w:t>12. Уборка территории Сельского поселения, в том числе в зимний период</w:t>
      </w:r>
    </w:p>
    <w:bookmarkEnd w:id="366"/>
    <w:p w:rsidR="004C67D8" w:rsidRDefault="004C67D8"/>
    <w:p w:rsidR="004C67D8" w:rsidRDefault="004C67D8">
      <w:bookmarkStart w:id="367" w:name="sub_1121"/>
      <w:r>
        <w:t>12.1. К осуществлению мероприятий по уборке на территории Сельского поселения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C67D8" w:rsidRDefault="004C67D8">
      <w:bookmarkStart w:id="368" w:name="sub_1122"/>
      <w:bookmarkEnd w:id="367"/>
      <w:r>
        <w:t xml:space="preserve">12.2. Периодичность и перечень мероприятий по благоустройству и уборке территорий Сельского поселения установлены в </w:t>
      </w:r>
      <w:hyperlink w:anchor="sub_1000" w:history="1">
        <w:r>
          <w:rPr>
            <w:rStyle w:val="a4"/>
            <w:rFonts w:cs="Times New Roman CYR"/>
          </w:rPr>
          <w:t>приложении</w:t>
        </w:r>
      </w:hyperlink>
      <w:r>
        <w:t xml:space="preserve"> к настоящим Правилам.</w:t>
      </w:r>
    </w:p>
    <w:p w:rsidR="004C67D8" w:rsidRPr="007A5093" w:rsidRDefault="004C67D8">
      <w:bookmarkStart w:id="369" w:name="sub_1123"/>
      <w:bookmarkEnd w:id="368"/>
      <w:r w:rsidRPr="007A5093">
        <w:t>12.3. Порядок уборки территорий в весенне-летний период.</w:t>
      </w:r>
    </w:p>
    <w:p w:rsidR="004C67D8" w:rsidRPr="007A5093" w:rsidRDefault="004C67D8">
      <w:bookmarkStart w:id="370" w:name="sub_101231"/>
      <w:bookmarkEnd w:id="369"/>
      <w:r w:rsidRPr="007A5093">
        <w:t>12.3.1. Период весенне-ле</w:t>
      </w:r>
      <w:r w:rsidR="007A5093">
        <w:t>тней уборки устанавливается с 01</w:t>
      </w:r>
      <w:r w:rsidR="00E12D28" w:rsidRPr="007A5093">
        <w:t>апреля</w:t>
      </w:r>
      <w:r w:rsidRPr="007A5093">
        <w:t xml:space="preserve"> до </w:t>
      </w:r>
      <w:r w:rsidR="00E12D28" w:rsidRPr="007A5093">
        <w:t>15</w:t>
      </w:r>
      <w:r w:rsidRPr="007A5093">
        <w:t xml:space="preserve">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bookmarkEnd w:id="370"/>
    <w:p w:rsidR="004C67D8" w:rsidRPr="007A5093" w:rsidRDefault="004C67D8">
      <w:r w:rsidRPr="007A5093">
        <w:t>В зависимости от погодных условий период весенне-летней уборки может быть изменен постановлением Администрации Сельского поселения.</w:t>
      </w:r>
    </w:p>
    <w:p w:rsidR="004C67D8" w:rsidRPr="007A5093" w:rsidRDefault="004C67D8">
      <w:bookmarkStart w:id="371" w:name="sub_101232"/>
      <w:r w:rsidRPr="007A5093">
        <w:t>12.3.2.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bookmarkEnd w:id="371"/>
    <w:p w:rsidR="004C67D8" w:rsidRPr="007A5093" w:rsidRDefault="004C67D8">
      <w:r w:rsidRPr="007A5093">
        <w:t>Не допускается заправлять поливомоечные и подметально-уборочные машины технической водой и водой из открытых водоемов.</w:t>
      </w:r>
    </w:p>
    <w:p w:rsidR="004C67D8" w:rsidRPr="007A5093" w:rsidRDefault="004C67D8">
      <w:bookmarkStart w:id="372" w:name="sub_1124"/>
      <w:r w:rsidRPr="007A5093">
        <w:t>12.4. Порядок уборки территорий в осенне-зимний период.</w:t>
      </w:r>
    </w:p>
    <w:p w:rsidR="004C67D8" w:rsidRPr="007A5093" w:rsidRDefault="004C67D8">
      <w:bookmarkStart w:id="373" w:name="sub_101241"/>
      <w:bookmarkEnd w:id="372"/>
      <w:r w:rsidRPr="007A5093">
        <w:t>12.4.1. Осенне-зимняя уборка должна осуществляться в период с 1</w:t>
      </w:r>
      <w:r w:rsidR="00E12D28" w:rsidRPr="007A5093">
        <w:t>5</w:t>
      </w:r>
      <w:r w:rsidRPr="007A5093">
        <w:t xml:space="preserve"> октября до </w:t>
      </w:r>
      <w:r w:rsidR="00E12D28" w:rsidRPr="007A5093">
        <w:t>15</w:t>
      </w:r>
      <w:r w:rsidRPr="007A5093">
        <w:t xml:space="preserve">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bookmarkEnd w:id="373"/>
    <w:p w:rsidR="004C67D8" w:rsidRDefault="004C67D8">
      <w:r>
        <w:t>В зависимости от погодных условий период осенне-зимней уборки может быть изменен постановлением Администрации Сельского поселения.</w:t>
      </w:r>
    </w:p>
    <w:p w:rsidR="004C67D8" w:rsidRDefault="004C67D8">
      <w:bookmarkStart w:id="374" w:name="sub_101242"/>
      <w:r>
        <w:t>12.4.2. Не допускается сжигание листьев на территории Сельского поселения. Собранные листья необходимо вывозить на объекты размещения отходов.</w:t>
      </w:r>
    </w:p>
    <w:p w:rsidR="004C67D8" w:rsidRDefault="004C67D8">
      <w:bookmarkStart w:id="375" w:name="sub_101243"/>
      <w:bookmarkEnd w:id="374"/>
      <w:r>
        <w:t>12.4.3.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rsidR="004C67D8" w:rsidRDefault="004C67D8">
      <w:bookmarkStart w:id="376" w:name="sub_101244"/>
      <w:bookmarkEnd w:id="375"/>
      <w:r>
        <w:t>12.4.4.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4C67D8" w:rsidRDefault="004C67D8">
      <w:bookmarkStart w:id="377" w:name="sub_101245"/>
      <w:bookmarkEnd w:id="376"/>
      <w:r>
        <w:lastRenderedPageBreak/>
        <w:t xml:space="preserve">12.4.5.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hyperlink r:id="rId29" w:history="1">
        <w:r>
          <w:rPr>
            <w:rStyle w:val="a4"/>
            <w:rFonts w:cs="Times New Roman CYR"/>
          </w:rPr>
          <w:t>законодательства</w:t>
        </w:r>
      </w:hyperlink>
      <w:r>
        <w:t xml:space="preserve"> в сфере обеспечения санитарно-эпидемиологического благополучия населения.</w:t>
      </w:r>
    </w:p>
    <w:p w:rsidR="004C67D8" w:rsidRDefault="004C67D8">
      <w:bookmarkStart w:id="378" w:name="sub_101246"/>
      <w:bookmarkEnd w:id="377"/>
      <w:r>
        <w:t>12.4.6.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4C67D8" w:rsidRDefault="004C67D8">
      <w:bookmarkStart w:id="379" w:name="sub_101247"/>
      <w:bookmarkEnd w:id="378"/>
      <w:r>
        <w:t>12.4.7. В зимнее время должна производиться своевременная очистка кровель и козырьков от снега, наледи и сосулек.</w:t>
      </w:r>
    </w:p>
    <w:bookmarkEnd w:id="379"/>
    <w:p w:rsidR="004C67D8" w:rsidRDefault="004C67D8">
      <w: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C67D8" w:rsidRDefault="004C67D8">
      <w:r>
        <w:t>Крыши с наружным водоотводом периодически должны очищаться от снега, не допуская его накопления более 30 см.</w:t>
      </w:r>
    </w:p>
    <w:p w:rsidR="004C67D8" w:rsidRDefault="004C67D8">
      <w:bookmarkStart w:id="380" w:name="sub_101248"/>
      <w:r>
        <w:t>12.4.8.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bookmarkEnd w:id="380"/>
    <w:p w:rsidR="004C67D8" w:rsidRDefault="004C67D8">
      <w: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C67D8" w:rsidRDefault="004C67D8">
      <w:bookmarkStart w:id="381" w:name="sub_101249"/>
      <w:r>
        <w:t>12.4.9.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bookmarkEnd w:id="381"/>
    <w:p w:rsidR="004C67D8" w:rsidRDefault="004C67D8">
      <w:r>
        <w:t>Запрещается сбрасывать снег, лед и мусор в воронки водосточных труб.</w:t>
      </w:r>
    </w:p>
    <w:p w:rsidR="004C67D8" w:rsidRDefault="004C67D8">
      <w: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4C67D8" w:rsidRDefault="004C67D8">
      <w:bookmarkStart w:id="382" w:name="sub_112410"/>
      <w:r>
        <w:t>12.4.10.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C67D8" w:rsidRDefault="004C67D8">
      <w:bookmarkStart w:id="383" w:name="sub_112411"/>
      <w:bookmarkEnd w:id="382"/>
      <w:r>
        <w:t>12.4.11.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4C67D8" w:rsidRDefault="004C67D8">
      <w:bookmarkStart w:id="384" w:name="sub_112412"/>
      <w:bookmarkEnd w:id="383"/>
      <w:r>
        <w:t>12.4.12.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4C67D8" w:rsidRDefault="004C67D8">
      <w:bookmarkStart w:id="385" w:name="sub_112413"/>
      <w:bookmarkEnd w:id="384"/>
      <w:r>
        <w:t>12.4.13. В зимний период ступени входных групп должны иметь нескользящее покрытие.</w:t>
      </w:r>
    </w:p>
    <w:p w:rsidR="004C67D8" w:rsidRDefault="004C67D8">
      <w:bookmarkStart w:id="386" w:name="sub_112414"/>
      <w:bookmarkEnd w:id="385"/>
      <w:r>
        <w:t xml:space="preserve">12.4.14. Эксплуатация и содержание объектов жилищного фонда, в том числе в зимний период, должны осуществляться в соответствии с </w:t>
      </w:r>
      <w:hyperlink r:id="rId30" w:history="1">
        <w:r>
          <w:rPr>
            <w:rStyle w:val="a4"/>
            <w:rFonts w:cs="Times New Roman CYR"/>
          </w:rPr>
          <w:t>Правилами и нормами</w:t>
        </w:r>
      </w:hyperlink>
      <w:r>
        <w:t xml:space="preserve"> технической эксплуатации жилищного фонда, утвержденными </w:t>
      </w:r>
      <w:hyperlink r:id="rId31" w:history="1">
        <w:r>
          <w:rPr>
            <w:rStyle w:val="a4"/>
            <w:rFonts w:cs="Times New Roman CYR"/>
          </w:rPr>
          <w:t>Постановлением</w:t>
        </w:r>
      </w:hyperlink>
      <w:r>
        <w:t xml:space="preserve"> Госстроя РФ от 27.09.2003 N 170.</w:t>
      </w:r>
    </w:p>
    <w:bookmarkEnd w:id="386"/>
    <w:p w:rsidR="004C67D8" w:rsidRPr="00B45C6E" w:rsidRDefault="004C67D8">
      <w:r>
        <w:t xml:space="preserve">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w:t>
      </w:r>
      <w:r w:rsidRPr="00B45C6E">
        <w:lastRenderedPageBreak/>
        <w:t>территории, в случае если такое перемещение необходимо.</w:t>
      </w:r>
    </w:p>
    <w:p w:rsidR="004C67D8" w:rsidRPr="00B45C6E" w:rsidRDefault="004C67D8">
      <w:bookmarkStart w:id="387" w:name="sub_1125"/>
      <w:r w:rsidRPr="00B45C6E">
        <w:t>12.5. При производстве зимних уборочных работ запрещается:</w:t>
      </w:r>
    </w:p>
    <w:p w:rsidR="004C67D8" w:rsidRDefault="004C67D8">
      <w:bookmarkStart w:id="388" w:name="sub_101251"/>
      <w:bookmarkEnd w:id="387"/>
      <w:r>
        <w:t>12.5.1.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4C67D8" w:rsidRDefault="004C67D8">
      <w:bookmarkStart w:id="389" w:name="sub_101252"/>
      <w:bookmarkEnd w:id="388"/>
      <w:r>
        <w:t>12.5.2. укладка снега и сколотого льда на трассах тепловых сетей, в теплофикационные камеры, смотровые и дождеприемные колодцы;</w:t>
      </w:r>
    </w:p>
    <w:p w:rsidR="004C67D8" w:rsidRDefault="004C67D8">
      <w:bookmarkStart w:id="390" w:name="sub_101253"/>
      <w:bookmarkEnd w:id="389"/>
      <w:r>
        <w:t>12.5.3. складирование снега у стен зданий;</w:t>
      </w:r>
    </w:p>
    <w:p w:rsidR="004C67D8" w:rsidRDefault="004C67D8">
      <w:bookmarkStart w:id="391" w:name="sub_101254"/>
      <w:bookmarkEnd w:id="390"/>
      <w:r>
        <w:t>12.5.4. сбрасывание снега и льда в открытые водоемы;</w:t>
      </w:r>
    </w:p>
    <w:p w:rsidR="004C67D8" w:rsidRDefault="004C67D8">
      <w:bookmarkStart w:id="392" w:name="sub_101255"/>
      <w:bookmarkEnd w:id="391"/>
      <w:r>
        <w:t>12.5.5. уборка снега с газонов (за исключением 0,5 м от края проезжей части).</w:t>
      </w:r>
    </w:p>
    <w:p w:rsidR="004C67D8" w:rsidRDefault="004C67D8">
      <w:bookmarkStart w:id="393" w:name="sub_1126"/>
      <w:bookmarkEnd w:id="392"/>
      <w:r>
        <w:t>12.6. После таяния снега места, где производилось складирование снега, подлежат рекультивации.</w:t>
      </w:r>
    </w:p>
    <w:p w:rsidR="004C67D8" w:rsidRDefault="004C67D8">
      <w:bookmarkStart w:id="394" w:name="sub_1127"/>
      <w:bookmarkEnd w:id="393"/>
      <w:r>
        <w:t>12.7. Уборка парков.</w:t>
      </w:r>
    </w:p>
    <w:p w:rsidR="004C67D8" w:rsidRDefault="004C67D8">
      <w:bookmarkStart w:id="395" w:name="sub_101271"/>
      <w:bookmarkEnd w:id="394"/>
      <w:r>
        <w:t>12.7.1.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4C67D8" w:rsidRDefault="004C67D8">
      <w:bookmarkStart w:id="396" w:name="sub_101272"/>
      <w:bookmarkEnd w:id="395"/>
      <w:r>
        <w:t>12.7.2. В местах массового отдыха населения должны быть установлены общественные туалеты.</w:t>
      </w:r>
    </w:p>
    <w:p w:rsidR="004C67D8" w:rsidRDefault="004C67D8">
      <w:bookmarkStart w:id="397" w:name="sub_1128"/>
      <w:bookmarkEnd w:id="396"/>
      <w:r>
        <w:t>12.8. На территории Сельского поселения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4C67D8" w:rsidRDefault="004C67D8">
      <w:bookmarkStart w:id="398" w:name="sub_1129"/>
      <w:bookmarkEnd w:id="397"/>
      <w:r>
        <w:t>12.9. При уборке в ночное время необходимо принимать меры, предупреждающие шум.</w:t>
      </w:r>
    </w:p>
    <w:bookmarkEnd w:id="398"/>
    <w:p w:rsidR="004C67D8" w:rsidRDefault="004C67D8"/>
    <w:p w:rsidR="004C67D8" w:rsidRDefault="004C67D8">
      <w:pPr>
        <w:pStyle w:val="1"/>
      </w:pPr>
      <w:bookmarkStart w:id="399" w:name="sub_113"/>
      <w:r>
        <w:t>13. Организация стоков ливневых вод</w:t>
      </w:r>
    </w:p>
    <w:bookmarkEnd w:id="399"/>
    <w:p w:rsidR="004C67D8" w:rsidRDefault="004C67D8"/>
    <w:p w:rsidR="004C67D8" w:rsidRDefault="004C67D8">
      <w:bookmarkStart w:id="400" w:name="sub_1131"/>
      <w:r>
        <w:t>13.1.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4C67D8" w:rsidRDefault="004C67D8">
      <w:bookmarkStart w:id="401" w:name="sub_1132"/>
      <w:bookmarkEnd w:id="400"/>
      <w: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w:t>
      </w:r>
      <w:r w:rsidR="00B45C6E">
        <w:t>.</w:t>
      </w:r>
    </w:p>
    <w:p w:rsidR="004C67D8" w:rsidRDefault="004C67D8">
      <w:bookmarkStart w:id="402" w:name="sub_1133"/>
      <w:bookmarkEnd w:id="401"/>
      <w: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4C67D8" w:rsidRDefault="004C67D8">
      <w:bookmarkStart w:id="403" w:name="sub_1134"/>
      <w:bookmarkEnd w:id="402"/>
      <w:r>
        <w:t xml:space="preserve">13.4. Расчет водосточных сетей должен производиться на дождевой сток по методу предельных интенсивностей согласно рекомендациям </w:t>
      </w:r>
      <w:hyperlink r:id="rId32" w:history="1">
        <w:r>
          <w:rPr>
            <w:rStyle w:val="a4"/>
            <w:rFonts w:cs="Times New Roman CYR"/>
          </w:rPr>
          <w:t>"СП 32.13330.2018. Свод правил. Канализация. Наружные сети и сооружения. СНиП 2.04.03-85"</w:t>
        </w:r>
      </w:hyperlink>
      <w:r>
        <w:t xml:space="preserve">, </w:t>
      </w:r>
      <w:hyperlink r:id="rId33" w:history="1">
        <w:r>
          <w:rPr>
            <w:rStyle w:val="a4"/>
            <w:rFonts w:cs="Times New Roman CYR"/>
          </w:rPr>
          <w:t>"СП 131.13330.2020. Свод правил. Строительная климатология. СНиП 23-01-99*"</w:t>
        </w:r>
      </w:hyperlink>
      <w:r>
        <w:t>.</w:t>
      </w:r>
    </w:p>
    <w:p w:rsidR="004C67D8" w:rsidRDefault="004C67D8">
      <w:bookmarkStart w:id="404" w:name="sub_1135"/>
      <w:bookmarkEnd w:id="403"/>
      <w: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4C67D8" w:rsidRDefault="004C67D8">
      <w:bookmarkStart w:id="405" w:name="sub_1136"/>
      <w:bookmarkEnd w:id="404"/>
      <w:r>
        <w:t>13.6. Не допускается выпуск поверхностного стока в непроточные водоемы, в размываемые овраги, в замкнутые ложбины, заболоченные территории.</w:t>
      </w:r>
    </w:p>
    <w:p w:rsidR="004C67D8" w:rsidRDefault="004C67D8">
      <w:bookmarkStart w:id="406" w:name="sub_1137"/>
      <w:bookmarkEnd w:id="405"/>
      <w:r>
        <w:t xml:space="preserve">13.7. Водосточные сети и коллекторы следует проектировать в соответствии с </w:t>
      </w:r>
      <w:hyperlink r:id="rId34" w:history="1">
        <w:r>
          <w:rPr>
            <w:rStyle w:val="a4"/>
            <w:rFonts w:cs="Times New Roman CYR"/>
          </w:rPr>
          <w:t>"СП 42.13330.2016. Свод правил. Градостроительство. Планировка и застройка городских и сельских поселений. Актуализированная редакция СНиП 2.07.01-89*"</w:t>
        </w:r>
      </w:hyperlink>
      <w:r>
        <w:t xml:space="preserve">, </w:t>
      </w:r>
      <w:hyperlink r:id="rId35" w:history="1">
        <w:r>
          <w:rPr>
            <w:rStyle w:val="a4"/>
            <w:rFonts w:cs="Times New Roman CYR"/>
          </w:rPr>
          <w:t>"СП 32.13330.2018. Свод правил. Канализация. Наружные сети и сооружения. СНиП 2.04.03-85"</w:t>
        </w:r>
      </w:hyperlink>
      <w:r>
        <w:t>.</w:t>
      </w:r>
    </w:p>
    <w:p w:rsidR="004C67D8" w:rsidRDefault="000B2189">
      <w:bookmarkStart w:id="407" w:name="sub_1139"/>
      <w:bookmarkEnd w:id="406"/>
      <w:r>
        <w:t>13.8</w:t>
      </w:r>
      <w:r w:rsidR="004C67D8">
        <w:t xml:space="preserve">. Дождевую канализацию в профиле улиц и дорог следует размещать в соответствии с </w:t>
      </w:r>
      <w:hyperlink r:id="rId36" w:history="1">
        <w:r w:rsidR="004C67D8">
          <w:rPr>
            <w:rStyle w:val="a4"/>
            <w:rFonts w:cs="Times New Roman CYR"/>
          </w:rPr>
          <w:t>"СП 42.13330.2016. Свод правил. Градостроительство. Планировка и застройка городских и сельских поселений. Актуализированная редакция СНиП 2.07.01-89*"</w:t>
        </w:r>
      </w:hyperlink>
      <w:r w:rsidR="004C67D8">
        <w:t>.</w:t>
      </w:r>
    </w:p>
    <w:p w:rsidR="004C67D8" w:rsidRDefault="000B2189">
      <w:bookmarkStart w:id="408" w:name="sub_11314"/>
      <w:bookmarkEnd w:id="407"/>
      <w:r>
        <w:t>13.9</w:t>
      </w:r>
      <w:r w:rsidR="004C67D8">
        <w:t xml:space="preserve">. При строительстве, реконструкции и ремонте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w:t>
      </w:r>
      <w:r w:rsidR="004C67D8">
        <w:lastRenderedPageBreak/>
        <w:t>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bookmarkEnd w:id="408"/>
    <w:p w:rsidR="004C67D8" w:rsidRDefault="004C67D8"/>
    <w:p w:rsidR="004C67D8" w:rsidRDefault="004C67D8">
      <w:pPr>
        <w:pStyle w:val="1"/>
      </w:pPr>
      <w:bookmarkStart w:id="409" w:name="sub_114"/>
      <w:r>
        <w:t>14. Порядок проведения земляных работ</w:t>
      </w:r>
    </w:p>
    <w:bookmarkEnd w:id="409"/>
    <w:p w:rsidR="004C67D8" w:rsidRDefault="004C67D8"/>
    <w:p w:rsidR="004C67D8" w:rsidRDefault="004C67D8">
      <w:bookmarkStart w:id="410" w:name="sub_1141"/>
      <w:r>
        <w:t>14.1. Проведение земляных работ осуществляется в соответствии с требованиями строительно-технических норм и правил.</w:t>
      </w:r>
    </w:p>
    <w:p w:rsidR="004C67D8" w:rsidRDefault="004C67D8">
      <w:bookmarkStart w:id="411" w:name="sub_1142"/>
      <w:bookmarkEnd w:id="410"/>
      <w:r>
        <w:t>14.2.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4C67D8" w:rsidRDefault="004C67D8">
      <w:bookmarkStart w:id="412" w:name="sub_1143"/>
      <w:bookmarkEnd w:id="411"/>
      <w:r>
        <w:t>14.3.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4C67D8" w:rsidRDefault="004C67D8">
      <w:bookmarkStart w:id="413" w:name="sub_1144"/>
      <w:bookmarkEnd w:id="412"/>
      <w:r>
        <w:t>14.4. Земляные работы должны проводиться на основании разрешения на проведение земляных работ (далее - разрешение), выданного Администрацией Сельского поселения.</w:t>
      </w:r>
    </w:p>
    <w:bookmarkEnd w:id="413"/>
    <w:p w:rsidR="004C67D8" w:rsidRDefault="004C67D8">
      <w:r>
        <w:t xml:space="preserve">Порядок выдачи, продления, внесения изменений, закрытия разрешения осуществляется в соответствии с </w:t>
      </w:r>
      <w:r w:rsidR="00322453">
        <w:t>нормативно-правовым актом</w:t>
      </w:r>
      <w:r>
        <w:t>, утвержденным постановлением Администрации Сельского поселения.</w:t>
      </w:r>
    </w:p>
    <w:p w:rsidR="004C67D8" w:rsidRDefault="004C67D8">
      <w:r>
        <w:t>Проведение работ без разрешения или по разрешению, срок которого истек, запрещается и считается самовольным.</w:t>
      </w:r>
    </w:p>
    <w:p w:rsidR="004C67D8" w:rsidRDefault="004C67D8">
      <w: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4C67D8" w:rsidRDefault="004C67D8">
      <w: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4C67D8" w:rsidRDefault="004C67D8">
      <w: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Сельского поселения.</w:t>
      </w:r>
    </w:p>
    <w:p w:rsidR="004C67D8" w:rsidRDefault="004C67D8">
      <w:bookmarkStart w:id="414" w:name="sub_1145"/>
      <w:r>
        <w:t>14.5. Не требуется получение разрешения на проведение земляных работ, связанных с поднятием люков колодцев (решеток).</w:t>
      </w:r>
    </w:p>
    <w:p w:rsidR="004C67D8" w:rsidRDefault="004C67D8">
      <w:bookmarkStart w:id="415" w:name="sub_1146"/>
      <w:bookmarkEnd w:id="414"/>
      <w:r>
        <w:t>14.6.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Сельского поселения за три дня до начала производства таких работ.</w:t>
      </w:r>
    </w:p>
    <w:bookmarkEnd w:id="415"/>
    <w:p w:rsidR="004C67D8" w:rsidRDefault="004C67D8">
      <w:r>
        <w:t>Форма уведомления утверждается постановлением Администрации Сельского поселения.</w:t>
      </w:r>
    </w:p>
    <w:p w:rsidR="004C67D8" w:rsidRDefault="004C67D8">
      <w:bookmarkStart w:id="416" w:name="sub_1147"/>
      <w:r>
        <w:t>14.7.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4C67D8" w:rsidRDefault="004C67D8">
      <w:bookmarkStart w:id="417" w:name="sub_1148"/>
      <w:bookmarkEnd w:id="416"/>
      <w:r>
        <w:t>14.8.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4C67D8" w:rsidRDefault="004C67D8">
      <w:bookmarkStart w:id="418" w:name="sub_1149"/>
      <w:bookmarkEnd w:id="417"/>
      <w:r>
        <w:t xml:space="preserve">14.9.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w:t>
      </w:r>
      <w:r>
        <w:lastRenderedPageBreak/>
        <w:t xml:space="preserve">сигнальными фонарями (огнями) в соответствии с требованиями </w:t>
      </w:r>
      <w:hyperlink r:id="rId37" w:history="1">
        <w:r>
          <w:rPr>
            <w:rStyle w:val="a4"/>
            <w:rFonts w:cs="Times New Roman CYR"/>
          </w:rPr>
          <w: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hyperlink>
      <w:r>
        <w:t>. Фонари (огни) включать с наступлением вечерних сумерек, в дневное время - при задымлении или в тумане; выключать с окончанием утренних сумерек.</w:t>
      </w:r>
    </w:p>
    <w:p w:rsidR="004C67D8" w:rsidRDefault="004C67D8">
      <w:bookmarkStart w:id="419" w:name="sub_101491"/>
      <w:bookmarkEnd w:id="418"/>
      <w:r>
        <w:t>14.9.1.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4C67D8" w:rsidRDefault="004C67D8">
      <w:bookmarkStart w:id="420" w:name="sub_101492"/>
      <w:bookmarkEnd w:id="419"/>
      <w:r>
        <w:t>14.9.2. Ограждение мест проведения земляных работ должно отвечать следующим требованиям:</w:t>
      </w:r>
    </w:p>
    <w:bookmarkEnd w:id="420"/>
    <w:p w:rsidR="004C67D8" w:rsidRDefault="004C67D8">
      <w:r>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C67D8" w:rsidRDefault="004C67D8">
      <w:r>
        <w:t>ограждение должно иметь чистую поверхность и находиться в технически исправном состоянии.</w:t>
      </w:r>
    </w:p>
    <w:p w:rsidR="004C67D8" w:rsidRDefault="004C67D8">
      <w: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hyperlink r:id="rId38" w:history="1">
        <w:r>
          <w:rPr>
            <w:rStyle w:val="a4"/>
            <w:rFonts w:cs="Times New Roman CYR"/>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hyperlink>
      <w:r>
        <w:t xml:space="preserve">, </w:t>
      </w:r>
      <w:hyperlink r:id="rId39" w:history="1">
        <w:r>
          <w:rPr>
            <w:rStyle w:val="a4"/>
            <w:rFonts w:cs="Times New Roman CYR"/>
          </w:rPr>
          <w:t>"ГОСТ Р 50971-2011. Национальный стандарт Российской Федерации. Технические средства организации дорожного движения. Световозвращатели дорожные. Общие технические требования. Правила применения"</w:t>
        </w:r>
      </w:hyperlink>
      <w:r>
        <w:t xml:space="preserve">, </w:t>
      </w:r>
      <w:hyperlink r:id="rId40" w:history="1">
        <w:r>
          <w:rPr>
            <w:rStyle w:val="a4"/>
            <w:rFonts w:cs="Times New Roman CYR"/>
          </w:rPr>
          <w:t>"ГОСТ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w:t>
        </w:r>
      </w:hyperlink>
      <w:r>
        <w:t xml:space="preserve">, </w:t>
      </w:r>
      <w:hyperlink r:id="rId41" w:history="1">
        <w:r>
          <w:rPr>
            <w:rStyle w:val="a4"/>
            <w:rFonts w:cs="Times New Roman CYR"/>
          </w:rPr>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hyperlink>
      <w:r>
        <w:t xml:space="preserve">, </w:t>
      </w:r>
      <w:hyperlink r:id="rId42" w:history="1">
        <w:r>
          <w:rPr>
            <w:rStyle w:val="a4"/>
            <w:rFonts w:cs="Times New Roman CYR"/>
          </w:rPr>
          <w:t>"ГОСТ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hyperlink>
      <w:r>
        <w:t xml:space="preserve"> в соответствии со схемами места проведения работ и организации движения транспорта, пешеходов и ограждения мест проведения дорожных работ.</w:t>
      </w:r>
    </w:p>
    <w:p w:rsidR="004C67D8" w:rsidRDefault="004C67D8">
      <w:bookmarkStart w:id="421" w:name="sub_11410"/>
      <w:r>
        <w:t>14.10. Снос и посадка зеленых насаждений при проведении земляных работ должны осуществляться в соответствии с настоящими Правилами.</w:t>
      </w:r>
    </w:p>
    <w:p w:rsidR="004C67D8" w:rsidRDefault="004C67D8">
      <w:bookmarkStart w:id="422" w:name="sub_11411"/>
      <w:bookmarkEnd w:id="421"/>
      <w:r>
        <w:t xml:space="preserve">14.11. 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Администрацию Сельского поселения, единую дежурно-диспетчерскую службу муниципального образования </w:t>
      </w:r>
      <w:r w:rsidR="004628D6">
        <w:t>Тоцкий район</w:t>
      </w:r>
      <w:r>
        <w:t xml:space="preserve">, Единую дежурно-диспетчерскую службу "112" </w:t>
      </w:r>
      <w:r w:rsidR="004628D6">
        <w:t>Оренбургской области</w:t>
      </w:r>
      <w:r>
        <w:t>.</w:t>
      </w:r>
    </w:p>
    <w:p w:rsidR="004C67D8" w:rsidRDefault="004C67D8">
      <w:bookmarkStart w:id="423" w:name="sub_11412"/>
      <w:bookmarkEnd w:id="422"/>
      <w:r>
        <w:t>14.12.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4C67D8" w:rsidRDefault="004C67D8">
      <w:bookmarkStart w:id="424" w:name="sub_11413"/>
      <w:bookmarkEnd w:id="423"/>
      <w:r>
        <w:t xml:space="preserve">14.13.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w:t>
      </w:r>
      <w:r>
        <w:lastRenderedPageBreak/>
        <w:t>ограждения, малые архитектурные формы). Недостача материала компенсируется организацией, производящей земляные работы.</w:t>
      </w:r>
    </w:p>
    <w:p w:rsidR="004C67D8" w:rsidRDefault="004C67D8">
      <w:bookmarkStart w:id="425" w:name="sub_11414"/>
      <w:bookmarkEnd w:id="424"/>
      <w:r>
        <w:t>14.14. Восстановление благоустройства, нарушенного при производстве земляных работ, осуществляется в порядке, установленном постановлением Администрации Сельского поселения.</w:t>
      </w:r>
    </w:p>
    <w:bookmarkEnd w:id="425"/>
    <w:p w:rsidR="004C67D8" w:rsidRDefault="004C67D8">
      <w: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4C67D8" w:rsidRDefault="004C67D8">
      <w:bookmarkStart w:id="426" w:name="sub_114141"/>
      <w:r>
        <w:t>14.14.1.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4C67D8" w:rsidRDefault="004C67D8">
      <w:bookmarkStart w:id="427" w:name="sub_114142"/>
      <w:bookmarkEnd w:id="426"/>
      <w:r>
        <w:t>14.14.2.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4C67D8" w:rsidRDefault="004C67D8">
      <w:bookmarkStart w:id="428" w:name="sub_11415"/>
      <w:bookmarkEnd w:id="427"/>
      <w:r>
        <w:t>14.15. Проведение аварийных работ.</w:t>
      </w:r>
    </w:p>
    <w:p w:rsidR="004C67D8" w:rsidRDefault="004C67D8">
      <w:bookmarkStart w:id="429" w:name="sub_114151"/>
      <w:bookmarkEnd w:id="428"/>
      <w:r>
        <w:t>14.15.1.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4C67D8" w:rsidRDefault="004C67D8">
      <w:bookmarkStart w:id="430" w:name="sub_114152"/>
      <w:bookmarkEnd w:id="429"/>
      <w:r>
        <w:t>14.15.2.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4C67D8" w:rsidRDefault="004C67D8">
      <w:bookmarkStart w:id="431" w:name="sub_114153"/>
      <w:bookmarkEnd w:id="430"/>
      <w:r>
        <w:t xml:space="preserve">14.15.3. Одновременно с отправкой аварийной бригады организация, устраняющая аварию, обязана незамедлительно уведомить Администрацию Сельского поселения, единую дежурно-диспетчерскую службу муниципального образования </w:t>
      </w:r>
      <w:r w:rsidR="004628D6">
        <w:t>Тоцкий район</w:t>
      </w:r>
      <w:r>
        <w:t xml:space="preserve">, Единую дежурно-диспетчерскую службу "112" </w:t>
      </w:r>
      <w:r w:rsidR="004628D6">
        <w:t>Оренбургской области</w:t>
      </w:r>
      <w:r>
        <w:t xml:space="preserve"> о начале проведения аварийных работ, характере и месте аварии посредством факсимильной или телефонной связи.</w:t>
      </w:r>
    </w:p>
    <w:bookmarkEnd w:id="431"/>
    <w:p w:rsidR="004C67D8" w:rsidRDefault="004C67D8">
      <w: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4C67D8" w:rsidRDefault="004C67D8">
      <w: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4C67D8" w:rsidRDefault="004C67D8">
      <w:bookmarkStart w:id="432" w:name="sub_114154"/>
      <w:r>
        <w:t xml:space="preserve">14.15.4.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w:t>
      </w:r>
      <w:r w:rsidR="004628D6">
        <w:t>О</w:t>
      </w:r>
      <w:r>
        <w:t xml:space="preserve">МВД РОССИИ по </w:t>
      </w:r>
      <w:r w:rsidR="004628D6">
        <w:t>Тоцкому району</w:t>
      </w:r>
      <w:r>
        <w:t>.</w:t>
      </w:r>
    </w:p>
    <w:p w:rsidR="004C67D8" w:rsidRDefault="004C67D8">
      <w:bookmarkStart w:id="433" w:name="sub_11416"/>
      <w:bookmarkEnd w:id="432"/>
      <w:r>
        <w:t>14.16. Проведение работ, связанных с технологическим присоединением (подключением).</w:t>
      </w:r>
    </w:p>
    <w:p w:rsidR="004C67D8" w:rsidRDefault="004C67D8">
      <w:bookmarkStart w:id="434" w:name="sub_114161"/>
      <w:bookmarkEnd w:id="433"/>
      <w:r>
        <w:t>14.16.1.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Сельского поселения о начале проведения работ, связанных с технологическим присоединением (подключением), посредством факсимильной или телефонной связи.</w:t>
      </w:r>
    </w:p>
    <w:bookmarkEnd w:id="434"/>
    <w:p w:rsidR="004C67D8" w:rsidRDefault="004C67D8">
      <w: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4C67D8" w:rsidRDefault="004C67D8">
      <w:r>
        <w:lastRenderedPageBreak/>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4C67D8" w:rsidRDefault="004C67D8">
      <w:bookmarkStart w:id="435" w:name="sub_11417"/>
      <w:r>
        <w:t>14.17. При проведении земляных работ запрещается:</w:t>
      </w:r>
    </w:p>
    <w:p w:rsidR="004C67D8" w:rsidRDefault="004C67D8">
      <w:bookmarkStart w:id="436" w:name="sub_114171"/>
      <w:bookmarkEnd w:id="435"/>
      <w:r>
        <w:t>14.17.1. повреждать существующие подземные сооружения и коммуникации, зеленые насаждения и объекты благоустройства, не указанные в разрешении;</w:t>
      </w:r>
    </w:p>
    <w:p w:rsidR="004C67D8" w:rsidRDefault="004C67D8">
      <w:bookmarkStart w:id="437" w:name="sub_114172"/>
      <w:bookmarkEnd w:id="436"/>
      <w:r>
        <w:t>14.17.2. вести работы способами, не указанными в разрешении (при новом строительстве - в проектной документации);</w:t>
      </w:r>
    </w:p>
    <w:p w:rsidR="004C67D8" w:rsidRDefault="004C67D8">
      <w:bookmarkStart w:id="438" w:name="sub_114173"/>
      <w:bookmarkEnd w:id="437"/>
      <w:r>
        <w:t>14.17.3. производить откачку воды из колодцев, траншей, котлованов на проезжие части дорог, тротуары, газоны;</w:t>
      </w:r>
    </w:p>
    <w:p w:rsidR="004C67D8" w:rsidRDefault="004C67D8">
      <w:bookmarkStart w:id="439" w:name="sub_114174"/>
      <w:bookmarkEnd w:id="438"/>
      <w:r>
        <w:t>14.17.4.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4C67D8" w:rsidRDefault="004C67D8">
      <w:bookmarkStart w:id="440" w:name="sub_114175"/>
      <w:bookmarkEnd w:id="439"/>
      <w:r>
        <w:t>14.17.5. загромождать проходы и въезды во дворы;</w:t>
      </w:r>
    </w:p>
    <w:p w:rsidR="004C67D8" w:rsidRDefault="004C67D8">
      <w:bookmarkStart w:id="441" w:name="sub_114176"/>
      <w:bookmarkEnd w:id="440"/>
      <w:r>
        <w:t>14.17.6.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4C67D8" w:rsidRDefault="004C67D8">
      <w:bookmarkStart w:id="442" w:name="sub_114177"/>
      <w:bookmarkEnd w:id="441"/>
      <w:r>
        <w:t>14.17.7. оставлять открытыми люки смотровых колодцев и камер на инженерных сооружениях и коммуникациях.</w:t>
      </w:r>
    </w:p>
    <w:p w:rsidR="004C67D8" w:rsidRDefault="004C67D8">
      <w:bookmarkStart w:id="443" w:name="sub_114178"/>
      <w:bookmarkEnd w:id="442"/>
      <w:r>
        <w:t>14.17.8. оставлять по завершении земляных работ невосстановленными объекты и элементы благоустройства.</w:t>
      </w:r>
    </w:p>
    <w:bookmarkEnd w:id="443"/>
    <w:p w:rsidR="004C67D8" w:rsidRDefault="004C67D8"/>
    <w:p w:rsidR="004C67D8" w:rsidRDefault="004C67D8">
      <w:pPr>
        <w:pStyle w:val="1"/>
      </w:pPr>
      <w:bookmarkStart w:id="444" w:name="sub_115"/>
      <w:r>
        <w:t>15.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bookmarkEnd w:id="444"/>
    <w:p w:rsidR="004C67D8" w:rsidRDefault="004C67D8"/>
    <w:p w:rsidR="004C67D8" w:rsidRDefault="004C67D8">
      <w:bookmarkStart w:id="445" w:name="sub_1151"/>
      <w:r>
        <w:t xml:space="preserve">15.1.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w:t>
      </w:r>
      <w:hyperlink w:anchor="sub_116" w:history="1">
        <w:r>
          <w:rPr>
            <w:rStyle w:val="a4"/>
            <w:rFonts w:cs="Times New Roman CYR"/>
          </w:rPr>
          <w:t>частью 16</w:t>
        </w:r>
      </w:hyperlink>
      <w:r>
        <w:t xml:space="preserve"> настоящих Правил.</w:t>
      </w:r>
    </w:p>
    <w:p w:rsidR="004C67D8" w:rsidRDefault="004C67D8">
      <w:bookmarkStart w:id="446" w:name="sub_1152"/>
      <w:bookmarkEnd w:id="445"/>
      <w:r>
        <w:t>15.2.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4C67D8" w:rsidRDefault="004C67D8">
      <w:bookmarkStart w:id="447" w:name="sub_1153"/>
      <w:bookmarkEnd w:id="446"/>
      <w:r>
        <w:t>15.3.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bookmarkEnd w:id="447"/>
    <w:p w:rsidR="004C67D8" w:rsidRDefault="004C67D8"/>
    <w:p w:rsidR="004C67D8" w:rsidRDefault="004C67D8">
      <w:pPr>
        <w:pStyle w:val="1"/>
      </w:pPr>
      <w:bookmarkStart w:id="448" w:name="sub_116"/>
      <w:r>
        <w:t>16. Порядок определения границ прилегающих территорий</w:t>
      </w:r>
    </w:p>
    <w:bookmarkEnd w:id="448"/>
    <w:p w:rsidR="004C67D8" w:rsidRDefault="004C67D8"/>
    <w:p w:rsidR="004C67D8" w:rsidRDefault="004C67D8" w:rsidP="00C677BC">
      <w:bookmarkStart w:id="449" w:name="sub_1161"/>
      <w:r>
        <w:t xml:space="preserve">16.1. Границы прилегающих территорий на территории Сельского поселения определяются в порядке, установленном </w:t>
      </w:r>
      <w:r w:rsidR="00C677BC">
        <w:t xml:space="preserve">Законом Оренбургской области от 16 марта 2007 года N 1037/233-IV-ОЗ «О градостроительной деятельности на территории Оренбургской области» </w:t>
      </w:r>
      <w:r>
        <w:t xml:space="preserve">и </w:t>
      </w:r>
      <w:r>
        <w:lastRenderedPageBreak/>
        <w:t>настоящими Правилами.</w:t>
      </w:r>
    </w:p>
    <w:p w:rsidR="004C67D8" w:rsidRDefault="004C67D8">
      <w:bookmarkStart w:id="450" w:name="sub_1162"/>
      <w:bookmarkEnd w:id="449"/>
      <w:r>
        <w:t>16.2. Устанавливаются следующие границы прилегающих территорий:</w:t>
      </w:r>
    </w:p>
    <w:p w:rsidR="004C67D8" w:rsidRDefault="004C67D8">
      <w:bookmarkStart w:id="451" w:name="sub_101621"/>
      <w:bookmarkEnd w:id="450"/>
      <w:r>
        <w:t>16.2.1. для индивидуальных жилых домов, жилых домов блокированной застройки, многоквартирных домов - от 2 метров до 5 метров;</w:t>
      </w:r>
    </w:p>
    <w:p w:rsidR="004C67D8" w:rsidRDefault="004C67D8">
      <w:bookmarkStart w:id="452" w:name="sub_101622"/>
      <w:bookmarkEnd w:id="451"/>
      <w:r>
        <w:t>16.2.2.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2 метров до 5 метров;</w:t>
      </w:r>
    </w:p>
    <w:p w:rsidR="004C67D8" w:rsidRDefault="004C67D8">
      <w:bookmarkStart w:id="453" w:name="sub_101623"/>
      <w:bookmarkEnd w:id="452"/>
      <w:r>
        <w:t>16.2.3. для нестационарных торговых объектов - от 2 метров до 10 метров;</w:t>
      </w:r>
    </w:p>
    <w:p w:rsidR="004C67D8" w:rsidRDefault="004C67D8">
      <w:bookmarkStart w:id="454" w:name="sub_101624"/>
      <w:bookmarkEnd w:id="453"/>
      <w:r>
        <w:t>16.2.4. для отдельно стоящих нежилых зданий, отдельно стоящих строений, сооружений - от 2 метров до 15 метров;</w:t>
      </w:r>
    </w:p>
    <w:p w:rsidR="004C67D8" w:rsidRDefault="004C67D8">
      <w:bookmarkStart w:id="455" w:name="sub_101625"/>
      <w:bookmarkEnd w:id="454"/>
      <w:r>
        <w:t>16.2.5. для объектов дорожного сервиса - от 2 метров до 15 метров;</w:t>
      </w:r>
    </w:p>
    <w:p w:rsidR="004C67D8" w:rsidRDefault="004C67D8">
      <w:bookmarkStart w:id="456" w:name="sub_101626"/>
      <w:bookmarkEnd w:id="455"/>
      <w:r>
        <w:t>16.2.6. для автостоянок - от 2 метров до 10 метров;</w:t>
      </w:r>
    </w:p>
    <w:p w:rsidR="004C67D8" w:rsidRDefault="004C67D8">
      <w:bookmarkStart w:id="457" w:name="sub_101627"/>
      <w:bookmarkEnd w:id="456"/>
      <w:r>
        <w:t>16.2.7. для земельных участков, занятых кладбищами, - от 5 метров до 15 метров;</w:t>
      </w:r>
    </w:p>
    <w:p w:rsidR="004C67D8" w:rsidRDefault="004C67D8">
      <w:bookmarkStart w:id="458" w:name="sub_101628"/>
      <w:bookmarkEnd w:id="457"/>
      <w:r>
        <w:t>16.2.8. для земельных участков, на которых расположены строящиеся (реконструируемые) объекты, - от 5 метров до 15 метров;</w:t>
      </w:r>
    </w:p>
    <w:p w:rsidR="004C67D8" w:rsidRDefault="004C67D8">
      <w:bookmarkStart w:id="459" w:name="sub_101629"/>
      <w:bookmarkEnd w:id="458"/>
      <w:r>
        <w:t xml:space="preserve">16.2.9.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w:t>
      </w:r>
      <w:hyperlink w:anchor="sub_101621" w:history="1">
        <w:r>
          <w:rPr>
            <w:rStyle w:val="a4"/>
            <w:rFonts w:cs="Times New Roman CYR"/>
          </w:rPr>
          <w:t>подпункта 16.2.1 пункта 16.2</w:t>
        </w:r>
      </w:hyperlink>
      <w:r>
        <w:t xml:space="preserve"> настоящей части, - от 5 метров до 15 метров;</w:t>
      </w:r>
    </w:p>
    <w:p w:rsidR="004C67D8" w:rsidRDefault="004C67D8">
      <w:bookmarkStart w:id="460" w:name="sub_116210"/>
      <w:bookmarkEnd w:id="459"/>
      <w:r>
        <w:t>16.2.10. для иных зданий, строений, сооружений, для земельных участков, на которых не расположены здания, строения, сооружения, - от 5 метров до 10 метров.</w:t>
      </w:r>
    </w:p>
    <w:p w:rsidR="004C67D8" w:rsidRDefault="004C67D8">
      <w:bookmarkStart w:id="461" w:name="sub_1163"/>
      <w:bookmarkEnd w:id="460"/>
      <w:r>
        <w:t>16.3.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rsidR="004C67D8" w:rsidRDefault="004C67D8">
      <w:bookmarkStart w:id="462" w:name="sub_1164"/>
      <w:bookmarkEnd w:id="461"/>
      <w:r>
        <w:t>16.4.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4C67D8" w:rsidRDefault="004C67D8">
      <w:bookmarkStart w:id="463" w:name="sub_1165"/>
      <w:bookmarkEnd w:id="462"/>
      <w:r>
        <w:t>16.5. Подготовка схемы границ прилегающей территории осуществляется Администрацией Сельского поселения.</w:t>
      </w:r>
    </w:p>
    <w:p w:rsidR="004C67D8" w:rsidRDefault="004C67D8">
      <w:bookmarkStart w:id="464" w:name="sub_1166"/>
      <w:bookmarkEnd w:id="463"/>
      <w:r>
        <w:t>16.6. Схема границ прилегающей территории должна содержать следующие сведения:</w:t>
      </w:r>
    </w:p>
    <w:p w:rsidR="004C67D8" w:rsidRDefault="004C67D8">
      <w:bookmarkStart w:id="465" w:name="sub_101661"/>
      <w:bookmarkEnd w:id="464"/>
      <w:r>
        <w:t>16.6.1. кадастровый номер;</w:t>
      </w:r>
    </w:p>
    <w:p w:rsidR="004C67D8" w:rsidRDefault="004C67D8">
      <w:bookmarkStart w:id="466" w:name="sub_101662"/>
      <w:bookmarkEnd w:id="465"/>
      <w:r>
        <w:t>16.6.2. адрес здания, строения, сооружения, земельного участка, в отношении которого установлены границы прилегающей территории;</w:t>
      </w:r>
    </w:p>
    <w:p w:rsidR="004C67D8" w:rsidRDefault="004C67D8">
      <w:bookmarkStart w:id="467" w:name="sub_101663"/>
      <w:bookmarkEnd w:id="466"/>
      <w:r>
        <w:t>16.6.3. площадь прилегающей территории;</w:t>
      </w:r>
    </w:p>
    <w:p w:rsidR="004C67D8" w:rsidRDefault="004C67D8">
      <w:bookmarkStart w:id="468" w:name="sub_101664"/>
      <w:bookmarkEnd w:id="467"/>
      <w:r>
        <w:t>16.6.4. условный номер прилегающей территории.</w:t>
      </w:r>
    </w:p>
    <w:bookmarkEnd w:id="468"/>
    <w:p w:rsidR="004C67D8" w:rsidRDefault="004C67D8"/>
    <w:p w:rsidR="004C67D8" w:rsidRDefault="004C67D8">
      <w:pPr>
        <w:pStyle w:val="1"/>
      </w:pPr>
      <w:bookmarkStart w:id="469" w:name="sub_117"/>
      <w:r>
        <w:t>17. Праздничное оформление территории Сельского поселения</w:t>
      </w:r>
    </w:p>
    <w:bookmarkEnd w:id="469"/>
    <w:p w:rsidR="004C67D8" w:rsidRDefault="004C67D8"/>
    <w:p w:rsidR="004C67D8" w:rsidRDefault="004C67D8">
      <w:bookmarkStart w:id="470" w:name="sub_1171"/>
      <w:r>
        <w:t>17.1. Праздничное оформление территории Сельского поселения на период проведения государственных и муниципальных праздников, мероприятий выполняется в соответствии с концепцией, утвержденной Администрацией Сельское поселение.</w:t>
      </w:r>
    </w:p>
    <w:p w:rsidR="004C67D8" w:rsidRDefault="004C67D8">
      <w:bookmarkStart w:id="471" w:name="sub_1172"/>
      <w:bookmarkEnd w:id="470"/>
      <w:r>
        <w:t>17.2. Праздничное оформление зданий, строений, сооружений может осуществляться их владельцами в рамках концепции праздничного оформления территории Сельского поселения за счет собственных средств, а также по договорам с Администрацией Сельского поселения в пределах средств, предусмотренных на эти цели в бюджете поселения.</w:t>
      </w:r>
    </w:p>
    <w:p w:rsidR="004C67D8" w:rsidRDefault="004C67D8">
      <w:bookmarkStart w:id="472" w:name="sub_1173"/>
      <w:bookmarkEnd w:id="471"/>
      <w:r>
        <w:t xml:space="preserve">17.3. В праздничное оформление территории Сельского поселения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w:t>
      </w:r>
      <w:r>
        <w:lastRenderedPageBreak/>
        <w:t>светотехнического оформления.</w:t>
      </w:r>
    </w:p>
    <w:p w:rsidR="004C67D8" w:rsidRDefault="004C67D8">
      <w:bookmarkStart w:id="473" w:name="sub_1174"/>
      <w:bookmarkEnd w:id="472"/>
      <w: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bookmarkEnd w:id="473"/>
    <w:p w:rsidR="004C67D8" w:rsidRDefault="004C67D8"/>
    <w:p w:rsidR="004C67D8" w:rsidRDefault="004C67D8">
      <w:pPr>
        <w:pStyle w:val="1"/>
      </w:pPr>
      <w:bookmarkStart w:id="474" w:name="sub_118"/>
      <w:r>
        <w:t>18. Порядок участия граждан и организаций в реализации мероприятий по благоустройству территории Сельского поселения</w:t>
      </w:r>
    </w:p>
    <w:bookmarkEnd w:id="474"/>
    <w:p w:rsidR="004C67D8" w:rsidRDefault="004C67D8"/>
    <w:p w:rsidR="004C67D8" w:rsidRDefault="004C67D8">
      <w:bookmarkStart w:id="475" w:name="sub_1181"/>
      <w:r>
        <w:t>18.1. Участниками деятельности по благоустройству могут выступать:</w:t>
      </w:r>
    </w:p>
    <w:p w:rsidR="004C67D8" w:rsidRDefault="004C67D8">
      <w:bookmarkStart w:id="476" w:name="sub_101811"/>
      <w:bookmarkEnd w:id="475"/>
      <w:r>
        <w:t>18.1.1.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C67D8" w:rsidRDefault="004C67D8">
      <w:bookmarkStart w:id="477" w:name="sub_101812"/>
      <w:bookmarkEnd w:id="476"/>
      <w:r>
        <w:t>18.1.2. Администрация Сельского поселения, которая формирует техническое задание, выбирает исполнителей и обеспечивают финансирование в пределах своих полномочий;</w:t>
      </w:r>
    </w:p>
    <w:p w:rsidR="004C67D8" w:rsidRDefault="004C67D8">
      <w:bookmarkStart w:id="478" w:name="sub_101813"/>
      <w:bookmarkEnd w:id="477"/>
      <w:r>
        <w:t>18.1.3.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C67D8" w:rsidRDefault="004C67D8">
      <w:bookmarkStart w:id="479" w:name="sub_101814"/>
      <w:bookmarkEnd w:id="478"/>
      <w:r>
        <w:t>18.1.4.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C67D8" w:rsidRDefault="004C67D8">
      <w:bookmarkStart w:id="480" w:name="sub_101815"/>
      <w:bookmarkEnd w:id="479"/>
      <w:r>
        <w:t>18.1.5. исполнители работ, специалисты по благоустройству и озеленению, в том числе по возведению малых архитектурных форм.</w:t>
      </w:r>
    </w:p>
    <w:p w:rsidR="004C67D8" w:rsidRDefault="004C67D8">
      <w:bookmarkStart w:id="481" w:name="sub_1182"/>
      <w:bookmarkEnd w:id="480"/>
      <w:r>
        <w:t>18.2.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bookmarkEnd w:id="481"/>
    <w:p w:rsidR="004C67D8" w:rsidRDefault="004C67D8">
      <w: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4C67D8" w:rsidRDefault="004C67D8">
      <w: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rsidR="004C67D8" w:rsidRDefault="004C67D8">
      <w:bookmarkStart w:id="482" w:name="sub_1183"/>
      <w:r>
        <w:t>18.3.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w:t>
      </w:r>
    </w:p>
    <w:bookmarkEnd w:id="482"/>
    <w:p w:rsidR="004C67D8" w:rsidRDefault="004C67D8">
      <w:r>
        <w:t xml:space="preserve">Открытые обсуждения проводятся путем размещения проектов благоустройства на официальном сайте </w:t>
      </w:r>
      <w:r w:rsidR="00355ADA">
        <w:t>м</w:t>
      </w:r>
      <w:r w:rsidR="00DC2948">
        <w:t>униципального образования Тоцкий сельсовет Тоцкого района Оренбургской области</w:t>
      </w:r>
      <w:r w:rsidR="00355ADA" w:rsidRPr="00355ADA">
        <w:t>http://totckoe.ru/</w:t>
      </w:r>
      <w:r>
        <w:t xml:space="preserve"> в информационно-телекоммуникационной сети "Интернет".</w:t>
      </w:r>
    </w:p>
    <w:p w:rsidR="004C67D8" w:rsidRDefault="004C67D8">
      <w:bookmarkStart w:id="483" w:name="sub_1184"/>
      <w:r>
        <w:t>18.4. Все решения, касающиеся благоустройства территорий, принимаются открыто и гласно, с учетом мнения жителей соответствующих территорий Сельского поселения и иных заинтересованных лиц.</w:t>
      </w:r>
    </w:p>
    <w:p w:rsidR="004C67D8" w:rsidRDefault="004C67D8">
      <w:bookmarkStart w:id="484" w:name="sub_1185"/>
      <w:bookmarkEnd w:id="483"/>
      <w:r>
        <w:t>18.5. Предложения, поступившие по результатам открытого обсуждения, обобщаются и учитываются при согласовании проекта благоустройства.</w:t>
      </w:r>
    </w:p>
    <w:p w:rsidR="004C67D8" w:rsidRDefault="004C67D8">
      <w:bookmarkStart w:id="485" w:name="sub_1186"/>
      <w:bookmarkEnd w:id="484"/>
      <w:r>
        <w:t>18.6. Информирование общественности о проведении открытого обсуждения проектов благоустройства осуществляется путем:</w:t>
      </w:r>
    </w:p>
    <w:p w:rsidR="004C67D8" w:rsidRDefault="004C67D8">
      <w:bookmarkStart w:id="486" w:name="sub_101861"/>
      <w:bookmarkEnd w:id="485"/>
      <w:r>
        <w:lastRenderedPageBreak/>
        <w:t xml:space="preserve">18.6.1. размещения информации на официальном сайте </w:t>
      </w:r>
      <w:r w:rsidR="00355ADA">
        <w:t>м</w:t>
      </w:r>
      <w:r w:rsidR="00DC2948">
        <w:t>униципального образования Тоцкий сельсовет Тоцкого района Оренбургской области</w:t>
      </w:r>
      <w:r w:rsidR="00355ADA" w:rsidRPr="00355ADA">
        <w:t>http://totckoe.ru/</w:t>
      </w:r>
      <w:r>
        <w:t xml:space="preserve"> в информационно-телекоммуникационной сети "Интернет";</w:t>
      </w:r>
    </w:p>
    <w:p w:rsidR="004C67D8" w:rsidRDefault="004C67D8">
      <w:bookmarkStart w:id="487" w:name="sub_101862"/>
      <w:bookmarkEnd w:id="486"/>
      <w:r>
        <w:t>18.6.2.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4C67D8" w:rsidRDefault="004C67D8">
      <w:bookmarkStart w:id="488" w:name="sub_101863"/>
      <w:bookmarkEnd w:id="487"/>
      <w:r>
        <w:t>18.6.3.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67D8" w:rsidRDefault="004C67D8">
      <w:bookmarkStart w:id="489" w:name="sub_101864"/>
      <w:bookmarkEnd w:id="488"/>
      <w:r>
        <w:t>18.6.4. индивидуальных приглашений участников встречи по обсуждению проекта благоустройства лично, по электронной почте или по телефону;</w:t>
      </w:r>
    </w:p>
    <w:p w:rsidR="004C67D8" w:rsidRDefault="004C67D8">
      <w:bookmarkStart w:id="490" w:name="sub_101865"/>
      <w:bookmarkEnd w:id="489"/>
      <w:r>
        <w:t>18.6.5.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4C67D8" w:rsidRDefault="004C67D8">
      <w:bookmarkStart w:id="491" w:name="sub_101866"/>
      <w:bookmarkEnd w:id="490"/>
      <w:r>
        <w:t>18.6.6.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C67D8" w:rsidRDefault="004C67D8">
      <w:bookmarkStart w:id="492" w:name="sub_101867"/>
      <w:bookmarkEnd w:id="491"/>
      <w:r>
        <w:t>18.6.7.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C67D8" w:rsidRDefault="004C67D8">
      <w:bookmarkStart w:id="493" w:name="sub_101868"/>
      <w:bookmarkEnd w:id="492"/>
      <w:r>
        <w:t>18.6.8. проведения опросов, анкетирования в целях выявления мнения общественности по инициативе разработчика проекта благоустройства.</w:t>
      </w:r>
    </w:p>
    <w:p w:rsidR="004C67D8" w:rsidRDefault="004C67D8">
      <w:bookmarkStart w:id="494" w:name="sub_1187"/>
      <w:bookmarkEnd w:id="493"/>
      <w:r>
        <w:t>18.7. Формы общественного участия.</w:t>
      </w:r>
    </w:p>
    <w:p w:rsidR="004C67D8" w:rsidRDefault="004C67D8">
      <w:bookmarkStart w:id="495" w:name="sub_101871"/>
      <w:bookmarkEnd w:id="494"/>
      <w:r>
        <w:t>18.7.1.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bookmarkEnd w:id="495"/>
    <w:p w:rsidR="004C67D8" w:rsidRDefault="004C67D8">
      <w:r>
        <w:t>совместное определение целей и задач по развитию территории, инвентаризация проблем и потенциалов среды;</w:t>
      </w:r>
    </w:p>
    <w:p w:rsidR="004C67D8" w:rsidRDefault="004C67D8">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67D8" w:rsidRDefault="004C67D8">
      <w:r>
        <w:t>консультации по предполагаемым типам озеленения, освещения и осветительного оборудования;</w:t>
      </w:r>
    </w:p>
    <w:p w:rsidR="004C67D8" w:rsidRDefault="004C67D8">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C67D8" w:rsidRDefault="004C67D8">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C67D8" w:rsidRDefault="004C67D8">
      <w:r>
        <w:t>осуществление общественного контроля над процессом реализации проекта;</w:t>
      </w:r>
    </w:p>
    <w:p w:rsidR="004C67D8" w:rsidRDefault="004C67D8">
      <w:r>
        <w:t>осуществление общественного контроля над процессом эксплуатации территории.</w:t>
      </w:r>
    </w:p>
    <w:p w:rsidR="004C67D8" w:rsidRDefault="004C67D8">
      <w:bookmarkStart w:id="496" w:name="sub_1188"/>
      <w:r>
        <w:t>18.8.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4C67D8" w:rsidRDefault="004C67D8">
      <w:bookmarkStart w:id="497" w:name="sub_1189"/>
      <w:bookmarkEnd w:id="496"/>
      <w:r>
        <w:t>18.9. Механизмы общественного участия.</w:t>
      </w:r>
    </w:p>
    <w:p w:rsidR="004C67D8" w:rsidRDefault="004C67D8">
      <w:bookmarkStart w:id="498" w:name="sub_101891"/>
      <w:bookmarkEnd w:id="497"/>
      <w:r>
        <w:t xml:space="preserve">18.9.1.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43" w:history="1">
        <w:r>
          <w:rPr>
            <w:rStyle w:val="a4"/>
            <w:rFonts w:cs="Times New Roman CYR"/>
          </w:rPr>
          <w:t>Федеральным законом</w:t>
        </w:r>
      </w:hyperlink>
      <w:r>
        <w:t xml:space="preserve"> от 21.07.2014 N 212-ФЗ "Об основах общественного контроля в Российской Федерации".</w:t>
      </w:r>
    </w:p>
    <w:p w:rsidR="004C67D8" w:rsidRDefault="004C67D8">
      <w:bookmarkStart w:id="499" w:name="sub_101892"/>
      <w:bookmarkEnd w:id="498"/>
      <w:r>
        <w:lastRenderedPageBreak/>
        <w:t>18.9.2.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C67D8" w:rsidRDefault="004C67D8">
      <w:bookmarkStart w:id="500" w:name="sub_101893"/>
      <w:bookmarkEnd w:id="499"/>
      <w:r>
        <w:t>18.9.3.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4C67D8" w:rsidRDefault="004C67D8">
      <w:bookmarkStart w:id="501" w:name="sub_101894"/>
      <w:bookmarkEnd w:id="500"/>
      <w:r>
        <w:t>18.9.4.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rsidR="004C67D8" w:rsidRDefault="004C67D8">
      <w:bookmarkStart w:id="502" w:name="sub_11810"/>
      <w:bookmarkEnd w:id="501"/>
      <w:r>
        <w:t>18.10. Участие лиц, осуществляющих предпринимательскую деятельность, в реализации проектов благоустройства и в создании комфортной среды.</w:t>
      </w:r>
    </w:p>
    <w:p w:rsidR="004C67D8" w:rsidRDefault="004C67D8">
      <w:bookmarkStart w:id="503" w:name="sub_118101"/>
      <w:bookmarkEnd w:id="502"/>
      <w:r>
        <w:t>18.10.1.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4C67D8" w:rsidRDefault="004C67D8">
      <w:bookmarkStart w:id="504" w:name="sub_118102"/>
      <w:bookmarkEnd w:id="503"/>
      <w:r>
        <w:t>18.10.2. Участие лиц, осуществляющих предпринимательскую деятельность, в реализации проектов благоустройства может заключаться:</w:t>
      </w:r>
    </w:p>
    <w:bookmarkEnd w:id="504"/>
    <w:p w:rsidR="004C67D8" w:rsidRDefault="004C67D8">
      <w:r>
        <w:t>в создании и предоставлении разного рода услуг и сервисов для посетителей общественных пространств;</w:t>
      </w:r>
    </w:p>
    <w:p w:rsidR="004C67D8" w:rsidRDefault="004C67D8">
      <w: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4C67D8" w:rsidRDefault="004C67D8">
      <w:r>
        <w:t>в строительстве, реконструкции, реставрации объектов недвижимости;</w:t>
      </w:r>
    </w:p>
    <w:p w:rsidR="004C67D8" w:rsidRDefault="004C67D8">
      <w:r>
        <w:t>в производстве или размещении элементов благоустройства;</w:t>
      </w:r>
    </w:p>
    <w:p w:rsidR="004C67D8" w:rsidRDefault="004C67D8">
      <w:r>
        <w:t>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4C67D8" w:rsidRDefault="004C67D8">
      <w:r>
        <w:t>в организации мероприятий, обеспечивающих приток посетителей на создаваемые общественные пространства;</w:t>
      </w:r>
    </w:p>
    <w:p w:rsidR="004C67D8" w:rsidRDefault="004C67D8">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4C67D8" w:rsidRDefault="004C67D8">
      <w:bookmarkStart w:id="505" w:name="sub_118103"/>
      <w:r>
        <w:t>18.10.3.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C67D8" w:rsidRDefault="004C67D8">
      <w:bookmarkStart w:id="506" w:name="sub_118104"/>
      <w:bookmarkEnd w:id="505"/>
      <w:r>
        <w:t>18.10.4.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4C67D8" w:rsidRDefault="004C67D8">
      <w:bookmarkStart w:id="507" w:name="sub_11811"/>
      <w:bookmarkEnd w:id="506"/>
      <w:r>
        <w:t>18.11. Рассмотрение запросов и предложений по реализации мероприятий по благоустройству территории Сельского поселения осуществляется Администрацией Сельского поселения.</w:t>
      </w:r>
    </w:p>
    <w:bookmarkEnd w:id="507"/>
    <w:p w:rsidR="004C67D8" w:rsidRDefault="004C67D8"/>
    <w:p w:rsidR="00355ADA" w:rsidRDefault="00355ADA">
      <w:pPr>
        <w:jc w:val="right"/>
        <w:rPr>
          <w:rStyle w:val="a3"/>
          <w:rFonts w:ascii="Arial" w:hAnsi="Arial" w:cs="Arial"/>
          <w:bCs/>
        </w:rPr>
      </w:pPr>
      <w:bookmarkStart w:id="508" w:name="sub_1000"/>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355ADA" w:rsidRDefault="00355ADA">
      <w:pPr>
        <w:jc w:val="right"/>
        <w:rPr>
          <w:rStyle w:val="a3"/>
          <w:rFonts w:ascii="Arial" w:hAnsi="Arial" w:cs="Arial"/>
          <w:bCs/>
        </w:rPr>
      </w:pPr>
    </w:p>
    <w:p w:rsidR="004C67D8" w:rsidRDefault="004C67D8">
      <w:pPr>
        <w:jc w:val="right"/>
        <w:rPr>
          <w:rStyle w:val="a3"/>
          <w:rFonts w:ascii="Arial" w:hAnsi="Arial" w:cs="Arial"/>
          <w:bCs/>
        </w:rPr>
      </w:pPr>
      <w:r>
        <w:rPr>
          <w:rStyle w:val="a3"/>
          <w:rFonts w:ascii="Arial" w:hAnsi="Arial" w:cs="Arial"/>
          <w:bCs/>
        </w:rPr>
        <w:t>Приложение</w:t>
      </w:r>
      <w:r>
        <w:rPr>
          <w:rStyle w:val="a3"/>
          <w:rFonts w:ascii="Arial" w:hAnsi="Arial" w:cs="Arial"/>
          <w:bCs/>
        </w:rPr>
        <w:br/>
        <w:t xml:space="preserve">к </w:t>
      </w:r>
      <w:hyperlink w:anchor="sub_10000" w:history="1">
        <w:r>
          <w:rPr>
            <w:rStyle w:val="a4"/>
            <w:rFonts w:ascii="Arial" w:hAnsi="Arial" w:cs="Arial"/>
          </w:rPr>
          <w:t>Правилам</w:t>
        </w:r>
      </w:hyperlink>
      <w:r>
        <w:rPr>
          <w:rStyle w:val="a3"/>
          <w:rFonts w:ascii="Arial" w:hAnsi="Arial" w:cs="Arial"/>
          <w:bCs/>
        </w:rPr>
        <w:t xml:space="preserve"> благоустройства территории</w:t>
      </w:r>
      <w:r>
        <w:rPr>
          <w:rStyle w:val="a3"/>
          <w:rFonts w:ascii="Arial" w:hAnsi="Arial" w:cs="Arial"/>
          <w:bCs/>
        </w:rPr>
        <w:br/>
        <w:t>Сельского поселения "Омский сельсовет"</w:t>
      </w:r>
      <w:r>
        <w:rPr>
          <w:rStyle w:val="a3"/>
          <w:rFonts w:ascii="Arial" w:hAnsi="Arial" w:cs="Arial"/>
          <w:bCs/>
        </w:rPr>
        <w:br/>
        <w:t>Заполярного района</w:t>
      </w:r>
      <w:r>
        <w:rPr>
          <w:rStyle w:val="a3"/>
          <w:rFonts w:ascii="Arial" w:hAnsi="Arial" w:cs="Arial"/>
          <w:bCs/>
        </w:rPr>
        <w:br/>
        <w:t>Ненецкого автономного округа</w:t>
      </w:r>
    </w:p>
    <w:bookmarkEnd w:id="508"/>
    <w:p w:rsidR="004C67D8" w:rsidRDefault="004C67D8"/>
    <w:p w:rsidR="004C67D8" w:rsidRDefault="004C67D8">
      <w:pPr>
        <w:pStyle w:val="1"/>
      </w:pPr>
      <w:r>
        <w:t>Перечень</w:t>
      </w:r>
      <w:r>
        <w:br/>
        <w:t>работ по благоустройству и периодичность их выполнения</w:t>
      </w:r>
    </w:p>
    <w:p w:rsidR="004C67D8" w:rsidRDefault="004C67D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160"/>
        <w:gridCol w:w="3500"/>
      </w:tblGrid>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N п/п</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jc w:val="center"/>
            </w:pPr>
            <w:r>
              <w:t>Вид работы</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Периодичность выполнения</w:t>
            </w:r>
          </w:p>
        </w:tc>
      </w:tr>
      <w:tr w:rsidR="004C67D8">
        <w:tc>
          <w:tcPr>
            <w:tcW w:w="10360" w:type="dxa"/>
            <w:gridSpan w:val="3"/>
            <w:tcBorders>
              <w:top w:val="single" w:sz="4" w:space="0" w:color="auto"/>
              <w:bottom w:val="single" w:sz="4" w:space="0" w:color="auto"/>
            </w:tcBorders>
          </w:tcPr>
          <w:p w:rsidR="004C67D8" w:rsidRDefault="004C67D8">
            <w:pPr>
              <w:pStyle w:val="1"/>
            </w:pPr>
            <w:r>
              <w:t>1. Работы по содержанию объектов благоустройства</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Ежедневно</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1.2.</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Исправление повреждений отдельных элементов благоустройства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1.3.</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Уход за деревьями, кустарниками, газонами, цветниками</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1.4.</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Сгребание и вывоз листьев и органического мусора (в рамках субботника)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Не реже 2 раз (весной и осенью)</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1.5.</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Уборка опавших листьев</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Ежедневно в период интенсивного листопада</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1.6.</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Санитарная очистка канав, труб, дренажей, предназначенных для отвода ливневых и грунтовых вод, от отходов и мусора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Один раз весной и далее по мере накопления мусора (но не менее 4 раз в весенне-летний период)</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1.7.</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Очистка, окраска и (или) побелка малых архитектурных форм и элементов внешнего благоустройства (оград, заборов, газонных ограждений)</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 с учетом технического и эстетического состояния данных объектов, но не реже одного раза в год</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1.8.</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Мойка мусоросборников, урн</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Не реже одного раза в неделю</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1.9.</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Дезинфекция мусоросборников, урн</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Один раз в месяц (весенне-летний период)</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1.10.</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Окраска и побелка мусоросборников, урн</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Не менее двух раз в год (весной и осенью)</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1.11.</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Уборка территорий (мойка, полив, подметание, удаление мусора)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Ежедневно</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1.12.</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 xml:space="preserve">Очищение контейнерных площадок и прилегающих к ним </w:t>
            </w:r>
            <w:r>
              <w:lastRenderedPageBreak/>
              <w:t>территорий от мусора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lastRenderedPageBreak/>
              <w:t>Ежедневно</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lastRenderedPageBreak/>
              <w:t>1.13.</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Очистка урн</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Систематически по мере их наполнения</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1.14.</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Вывоз и опорожнение мусоросборников, в том числе бункеров, предназначенных для сбора отходов, крупногабаритного и другого мусора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Согласно утвержденным графикам</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1.15.</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Очистка объектов наружного освещения от грязи</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1 раз в месяц</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1.16.</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Очистка крыш, козырьков, входов от мусора и грязи</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 но не реже 2 раз в год (весной и осенью)</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1.17.</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Покос травы</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1 раз в две недели в весенне-летний период</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1.18.</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Систематически с момента их образования</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1.19.</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Обработка проезжей части дорог противогололедными препаратами</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С началом снегопада и (или) появлением гололеда</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1.20.</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Посыпка тротуаров, пандусов и лестниц противогололедными препаратами в зимний период</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При образовании скользкости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1.21.</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Уборка наледи с водоразборных колонок</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В течение суток с момента образования</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1.22.</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Очистка стен фасадов, дверей, иных элементов здания от печатной продукции, надписей</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Постоянно</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1.23.</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Очистка информационных конструкций от грязи и мусора</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загрязнения, но не реже двух раз в год</w:t>
            </w:r>
          </w:p>
        </w:tc>
      </w:tr>
      <w:tr w:rsidR="004C67D8">
        <w:tc>
          <w:tcPr>
            <w:tcW w:w="10360" w:type="dxa"/>
            <w:gridSpan w:val="3"/>
            <w:tcBorders>
              <w:top w:val="single" w:sz="4" w:space="0" w:color="auto"/>
              <w:bottom w:val="single" w:sz="4" w:space="0" w:color="auto"/>
            </w:tcBorders>
          </w:tcPr>
          <w:p w:rsidR="004C67D8" w:rsidRDefault="004C67D8">
            <w:pPr>
              <w:pStyle w:val="1"/>
            </w:pPr>
            <w:r>
              <w:t>2. Работы по ремонту (текущему, капитальному) объектов благоустройства</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2.1.</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Восстановление и замена покрытий и их конструктивных элементов</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2.2.</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Установка, замена, окраска, восстановление малых архитектурных форм и их отдельных элементов</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2.3.</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Замена мусоросборников, урн, оборудование и восстановление контейнерных площадок в соответствии с санитарными правилами и нормами</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2.4.</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Текущий ремонт зеленых насаждений</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2.5.</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Ремонт, окраска фасадов зданий и сооружений</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2.6.</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Ремонт, замена, установка указателей, наименований улиц, переулков, площадей, номеров домов, номеров подъездов</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2.7.</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Ремонт и замена водостоков, сливов</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2.8.</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2.9.</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Восстановление объектов наружного освещения, окраска опор наружного освещения</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По мере необходимости, но не реже одного раза в два года</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2.10.</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Замена вышедших из строя ламп</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При необходимости</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2.11.</w:t>
            </w:r>
          </w:p>
        </w:tc>
        <w:tc>
          <w:tcPr>
            <w:tcW w:w="6160" w:type="dxa"/>
            <w:tcBorders>
              <w:top w:val="single" w:sz="4" w:space="0" w:color="auto"/>
              <w:left w:val="single" w:sz="4" w:space="0" w:color="auto"/>
              <w:bottom w:val="single" w:sz="4" w:space="0" w:color="auto"/>
              <w:right w:val="single" w:sz="4" w:space="0" w:color="auto"/>
            </w:tcBorders>
          </w:tcPr>
          <w:p w:rsidR="004C67D8" w:rsidRDefault="004C67D8">
            <w:pPr>
              <w:pStyle w:val="a7"/>
            </w:pPr>
            <w: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3500" w:type="dxa"/>
            <w:tcBorders>
              <w:top w:val="single" w:sz="4" w:space="0" w:color="auto"/>
              <w:left w:val="single" w:sz="4" w:space="0" w:color="auto"/>
              <w:bottom w:val="single" w:sz="4" w:space="0" w:color="auto"/>
            </w:tcBorders>
          </w:tcPr>
          <w:p w:rsidR="004C67D8" w:rsidRDefault="004C67D8">
            <w:pPr>
              <w:pStyle w:val="a7"/>
              <w:jc w:val="center"/>
            </w:pPr>
            <w:r>
              <w:t>При необходимости</w:t>
            </w:r>
          </w:p>
        </w:tc>
      </w:tr>
      <w:tr w:rsidR="004C67D8">
        <w:tc>
          <w:tcPr>
            <w:tcW w:w="10360" w:type="dxa"/>
            <w:gridSpan w:val="3"/>
            <w:tcBorders>
              <w:top w:val="single" w:sz="4" w:space="0" w:color="auto"/>
              <w:bottom w:val="single" w:sz="4" w:space="0" w:color="auto"/>
            </w:tcBorders>
          </w:tcPr>
          <w:p w:rsidR="004C67D8" w:rsidRDefault="004C67D8">
            <w:pPr>
              <w:pStyle w:val="1"/>
            </w:pPr>
            <w:r>
              <w:lastRenderedPageBreak/>
              <w:t>3. Работы по созданию новых объектов благоустройства</w:t>
            </w:r>
          </w:p>
        </w:tc>
      </w:tr>
      <w:tr w:rsidR="004C67D8">
        <w:tc>
          <w:tcPr>
            <w:tcW w:w="10360" w:type="dxa"/>
            <w:gridSpan w:val="3"/>
            <w:tcBorders>
              <w:top w:val="single" w:sz="4" w:space="0" w:color="auto"/>
              <w:bottom w:val="single" w:sz="4" w:space="0" w:color="auto"/>
            </w:tcBorders>
          </w:tcPr>
          <w:p w:rsidR="004C67D8" w:rsidRDefault="004C67D8">
            <w:pPr>
              <w:pStyle w:val="a7"/>
              <w:jc w:val="center"/>
            </w:pPr>
            <w:r>
              <w:t>Виды работ:</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3.1.</w:t>
            </w:r>
          </w:p>
        </w:tc>
        <w:tc>
          <w:tcPr>
            <w:tcW w:w="9660" w:type="dxa"/>
            <w:gridSpan w:val="2"/>
            <w:tcBorders>
              <w:top w:val="single" w:sz="4" w:space="0" w:color="auto"/>
              <w:left w:val="single" w:sz="4" w:space="0" w:color="auto"/>
              <w:bottom w:val="single" w:sz="4" w:space="0" w:color="auto"/>
            </w:tcBorders>
          </w:tcPr>
          <w:p w:rsidR="004C67D8" w:rsidRDefault="004C67D8">
            <w:pPr>
              <w:pStyle w:val="a7"/>
            </w:pPr>
            <w: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3.2.</w:t>
            </w:r>
          </w:p>
        </w:tc>
        <w:tc>
          <w:tcPr>
            <w:tcW w:w="9660" w:type="dxa"/>
            <w:gridSpan w:val="2"/>
            <w:tcBorders>
              <w:top w:val="single" w:sz="4" w:space="0" w:color="auto"/>
              <w:left w:val="single" w:sz="4" w:space="0" w:color="auto"/>
              <w:bottom w:val="single" w:sz="4" w:space="0" w:color="auto"/>
            </w:tcBorders>
          </w:tcPr>
          <w:p w:rsidR="004C67D8" w:rsidRDefault="004C67D8">
            <w:pPr>
              <w:pStyle w:val="a7"/>
            </w:pPr>
            <w: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4C67D8">
        <w:tc>
          <w:tcPr>
            <w:tcW w:w="700" w:type="dxa"/>
            <w:tcBorders>
              <w:top w:val="single" w:sz="4" w:space="0" w:color="auto"/>
              <w:bottom w:val="single" w:sz="4" w:space="0" w:color="auto"/>
              <w:right w:val="single" w:sz="4" w:space="0" w:color="auto"/>
            </w:tcBorders>
          </w:tcPr>
          <w:p w:rsidR="004C67D8" w:rsidRDefault="004C67D8">
            <w:pPr>
              <w:pStyle w:val="a7"/>
              <w:jc w:val="center"/>
            </w:pPr>
            <w:r>
              <w:t>3.3.</w:t>
            </w:r>
          </w:p>
        </w:tc>
        <w:tc>
          <w:tcPr>
            <w:tcW w:w="9660" w:type="dxa"/>
            <w:gridSpan w:val="2"/>
            <w:tcBorders>
              <w:top w:val="single" w:sz="4" w:space="0" w:color="auto"/>
              <w:left w:val="single" w:sz="4" w:space="0" w:color="auto"/>
              <w:bottom w:val="single" w:sz="4" w:space="0" w:color="auto"/>
            </w:tcBorders>
          </w:tcPr>
          <w:p w:rsidR="004C67D8" w:rsidRDefault="004C67D8">
            <w:pPr>
              <w:pStyle w:val="a7"/>
            </w:pPr>
            <w:r>
              <w:t>Мероприятия по созданию объектов наружного освещения и художественно-светового оформления населенных пунктов</w:t>
            </w:r>
          </w:p>
        </w:tc>
      </w:tr>
    </w:tbl>
    <w:p w:rsidR="004C67D8" w:rsidRDefault="004C67D8"/>
    <w:sectPr w:rsidR="004C67D8" w:rsidSect="00E801AE">
      <w:headerReference w:type="default" r:id="rId44"/>
      <w:footerReference w:type="default" r:id="rId45"/>
      <w:pgSz w:w="11900" w:h="16800"/>
      <w:pgMar w:top="1134" w:right="85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83" w:rsidRDefault="004F6E83">
      <w:r>
        <w:separator/>
      </w:r>
    </w:p>
  </w:endnote>
  <w:endnote w:type="continuationSeparator" w:id="1">
    <w:p w:rsidR="004F6E83" w:rsidRDefault="004F6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8D" w:rsidRDefault="009426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83" w:rsidRDefault="004F6E83">
      <w:r>
        <w:separator/>
      </w:r>
    </w:p>
  </w:footnote>
  <w:footnote w:type="continuationSeparator" w:id="1">
    <w:p w:rsidR="004F6E83" w:rsidRDefault="004F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8D" w:rsidRDefault="0094268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70F"/>
    <w:rsid w:val="00010716"/>
    <w:rsid w:val="000B2189"/>
    <w:rsid w:val="00154C1C"/>
    <w:rsid w:val="001579C1"/>
    <w:rsid w:val="00196083"/>
    <w:rsid w:val="002B7276"/>
    <w:rsid w:val="00322453"/>
    <w:rsid w:val="00355ADA"/>
    <w:rsid w:val="0043229C"/>
    <w:rsid w:val="00435C26"/>
    <w:rsid w:val="004628D6"/>
    <w:rsid w:val="004C67D8"/>
    <w:rsid w:val="004F6E83"/>
    <w:rsid w:val="00500774"/>
    <w:rsid w:val="005B3CA8"/>
    <w:rsid w:val="00690045"/>
    <w:rsid w:val="006948D8"/>
    <w:rsid w:val="0070718D"/>
    <w:rsid w:val="00727F15"/>
    <w:rsid w:val="00750DD2"/>
    <w:rsid w:val="007614D3"/>
    <w:rsid w:val="0078305C"/>
    <w:rsid w:val="007A099B"/>
    <w:rsid w:val="007A5093"/>
    <w:rsid w:val="00857A41"/>
    <w:rsid w:val="008D0BE8"/>
    <w:rsid w:val="0094268D"/>
    <w:rsid w:val="0096492C"/>
    <w:rsid w:val="009F437C"/>
    <w:rsid w:val="00A45CB1"/>
    <w:rsid w:val="00AF5BFC"/>
    <w:rsid w:val="00B32225"/>
    <w:rsid w:val="00B40F51"/>
    <w:rsid w:val="00B45C6E"/>
    <w:rsid w:val="00C13D66"/>
    <w:rsid w:val="00C31782"/>
    <w:rsid w:val="00C569C9"/>
    <w:rsid w:val="00C677BC"/>
    <w:rsid w:val="00C73414"/>
    <w:rsid w:val="00C77FF0"/>
    <w:rsid w:val="00C93718"/>
    <w:rsid w:val="00D4770F"/>
    <w:rsid w:val="00D92309"/>
    <w:rsid w:val="00DC2948"/>
    <w:rsid w:val="00DD5AD5"/>
    <w:rsid w:val="00DF7735"/>
    <w:rsid w:val="00E112FC"/>
    <w:rsid w:val="00E12D28"/>
    <w:rsid w:val="00E40A2E"/>
    <w:rsid w:val="00E44BA6"/>
    <w:rsid w:val="00E67329"/>
    <w:rsid w:val="00E801AE"/>
    <w:rsid w:val="00ED64B8"/>
    <w:rsid w:val="00EF42E6"/>
    <w:rsid w:val="00F03A88"/>
    <w:rsid w:val="00F117E5"/>
    <w:rsid w:val="00F562B9"/>
    <w:rsid w:val="00F66969"/>
    <w:rsid w:val="00FA6CCA"/>
    <w:rsid w:val="00FB5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C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579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79C1"/>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579C1"/>
    <w:rPr>
      <w:b/>
      <w:color w:val="26282F"/>
    </w:rPr>
  </w:style>
  <w:style w:type="character" w:customStyle="1" w:styleId="a4">
    <w:name w:val="Гипертекстовая ссылка"/>
    <w:basedOn w:val="a3"/>
    <w:uiPriority w:val="99"/>
    <w:rsid w:val="001579C1"/>
    <w:rPr>
      <w:rFonts w:cs="Times New Roman"/>
      <w:b w:val="0"/>
      <w:color w:val="106BBE"/>
    </w:rPr>
  </w:style>
  <w:style w:type="paragraph" w:customStyle="1" w:styleId="a5">
    <w:name w:val="Текст (справка)"/>
    <w:basedOn w:val="a"/>
    <w:next w:val="a"/>
    <w:uiPriority w:val="99"/>
    <w:rsid w:val="001579C1"/>
    <w:pPr>
      <w:ind w:left="170" w:right="170" w:firstLine="0"/>
      <w:jc w:val="left"/>
    </w:pPr>
  </w:style>
  <w:style w:type="paragraph" w:customStyle="1" w:styleId="a6">
    <w:name w:val="Комментарий"/>
    <w:basedOn w:val="a5"/>
    <w:next w:val="a"/>
    <w:uiPriority w:val="99"/>
    <w:rsid w:val="001579C1"/>
    <w:pPr>
      <w:spacing w:before="75"/>
      <w:ind w:right="0"/>
      <w:jc w:val="both"/>
    </w:pPr>
    <w:rPr>
      <w:color w:val="353842"/>
    </w:rPr>
  </w:style>
  <w:style w:type="paragraph" w:customStyle="1" w:styleId="a7">
    <w:name w:val="Нормальный (таблица)"/>
    <w:basedOn w:val="a"/>
    <w:next w:val="a"/>
    <w:uiPriority w:val="99"/>
    <w:rsid w:val="001579C1"/>
    <w:pPr>
      <w:ind w:firstLine="0"/>
    </w:pPr>
  </w:style>
  <w:style w:type="paragraph" w:customStyle="1" w:styleId="a8">
    <w:name w:val="Прижатый влево"/>
    <w:basedOn w:val="a"/>
    <w:next w:val="a"/>
    <w:uiPriority w:val="99"/>
    <w:rsid w:val="001579C1"/>
    <w:pPr>
      <w:ind w:firstLine="0"/>
      <w:jc w:val="left"/>
    </w:pPr>
  </w:style>
  <w:style w:type="character" w:customStyle="1" w:styleId="a9">
    <w:name w:val="Цветовое выделение для Текст"/>
    <w:uiPriority w:val="99"/>
    <w:rsid w:val="001579C1"/>
    <w:rPr>
      <w:rFonts w:ascii="Times New Roman CYR" w:hAnsi="Times New Roman CYR"/>
    </w:rPr>
  </w:style>
  <w:style w:type="paragraph" w:styleId="aa">
    <w:name w:val="header"/>
    <w:basedOn w:val="a"/>
    <w:link w:val="ab"/>
    <w:uiPriority w:val="99"/>
    <w:unhideWhenUsed/>
    <w:rsid w:val="001579C1"/>
    <w:pPr>
      <w:tabs>
        <w:tab w:val="center" w:pos="4677"/>
        <w:tab w:val="right" w:pos="9355"/>
      </w:tabs>
    </w:pPr>
  </w:style>
  <w:style w:type="character" w:customStyle="1" w:styleId="ab">
    <w:name w:val="Верхний колонтитул Знак"/>
    <w:basedOn w:val="a0"/>
    <w:link w:val="aa"/>
    <w:uiPriority w:val="99"/>
    <w:locked/>
    <w:rsid w:val="001579C1"/>
    <w:rPr>
      <w:rFonts w:ascii="Times New Roman CYR" w:hAnsi="Times New Roman CYR" w:cs="Times New Roman CYR"/>
      <w:sz w:val="24"/>
      <w:szCs w:val="24"/>
    </w:rPr>
  </w:style>
  <w:style w:type="paragraph" w:styleId="ac">
    <w:name w:val="footer"/>
    <w:basedOn w:val="a"/>
    <w:link w:val="ad"/>
    <w:uiPriority w:val="99"/>
    <w:unhideWhenUsed/>
    <w:rsid w:val="001579C1"/>
    <w:pPr>
      <w:tabs>
        <w:tab w:val="center" w:pos="4677"/>
        <w:tab w:val="right" w:pos="9355"/>
      </w:tabs>
    </w:pPr>
  </w:style>
  <w:style w:type="character" w:customStyle="1" w:styleId="ad">
    <w:name w:val="Нижний колонтитул Знак"/>
    <w:basedOn w:val="a0"/>
    <w:link w:val="ac"/>
    <w:uiPriority w:val="99"/>
    <w:locked/>
    <w:rsid w:val="001579C1"/>
    <w:rPr>
      <w:rFonts w:ascii="Times New Roman CYR" w:hAnsi="Times New Roman CYR" w:cs="Times New Roman CYR"/>
      <w:sz w:val="24"/>
      <w:szCs w:val="24"/>
    </w:rPr>
  </w:style>
  <w:style w:type="paragraph" w:customStyle="1" w:styleId="ConsPlusNormal">
    <w:name w:val="ConsPlusNormal"/>
    <w:rsid w:val="00C77FF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C77FF0"/>
    <w:pPr>
      <w:widowControl w:val="0"/>
      <w:autoSpaceDE w:val="0"/>
      <w:autoSpaceDN w:val="0"/>
      <w:adjustRightInd w:val="0"/>
      <w:spacing w:after="0" w:line="240" w:lineRule="auto"/>
    </w:pPr>
    <w:rPr>
      <w:rFonts w:ascii="Arial" w:hAnsi="Arial" w:cs="Arial"/>
      <w:b/>
      <w:bCs/>
      <w:sz w:val="24"/>
      <w:szCs w:val="24"/>
    </w:rPr>
  </w:style>
  <w:style w:type="character" w:styleId="ae">
    <w:name w:val="Hyperlink"/>
    <w:basedOn w:val="a0"/>
    <w:uiPriority w:val="99"/>
    <w:unhideWhenUsed/>
    <w:rsid w:val="00C77FF0"/>
    <w:rPr>
      <w:color w:val="0000FF"/>
      <w:u w:val="single"/>
    </w:rPr>
  </w:style>
</w:styles>
</file>

<file path=word/webSettings.xml><?xml version="1.0" encoding="utf-8"?>
<w:webSettings xmlns:r="http://schemas.openxmlformats.org/officeDocument/2006/relationships" xmlns:w="http://schemas.openxmlformats.org/wordprocessingml/2006/main">
  <w:divs>
    <w:div w:id="17395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1697588/0" TargetMode="External"/><Relationship Id="rId18" Type="http://schemas.openxmlformats.org/officeDocument/2006/relationships/hyperlink" Target="http://internet.garant.ru/document/redirect/12138258/3" TargetMode="External"/><Relationship Id="rId26" Type="http://schemas.openxmlformats.org/officeDocument/2006/relationships/hyperlink" Target="http://internet.garant.ru/document/redirect/70584346/0" TargetMode="External"/><Relationship Id="rId39" Type="http://schemas.openxmlformats.org/officeDocument/2006/relationships/hyperlink" Target="http://internet.garant.ru/document/redirect/12192530/0" TargetMode="External"/><Relationship Id="rId3" Type="http://schemas.openxmlformats.org/officeDocument/2006/relationships/settings" Target="settings.xml"/><Relationship Id="rId21" Type="http://schemas.openxmlformats.org/officeDocument/2006/relationships/hyperlink" Target="http://internet.garant.ru/document/redirect/71350180/0" TargetMode="External"/><Relationship Id="rId34" Type="http://schemas.openxmlformats.org/officeDocument/2006/relationships/hyperlink" Target="http://internet.garant.ru/document/redirect/71692326/0" TargetMode="External"/><Relationship Id="rId42" Type="http://schemas.openxmlformats.org/officeDocument/2006/relationships/hyperlink" Target="http://internet.garant.ru/document/redirect/12158467/0" TargetMode="External"/><Relationship Id="rId47"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internet.garant.ru/document/redirect/12112084/2" TargetMode="External"/><Relationship Id="rId17" Type="http://schemas.openxmlformats.org/officeDocument/2006/relationships/hyperlink" Target="http://internet.garant.ru/document/redirect/3923759/0" TargetMode="External"/><Relationship Id="rId25" Type="http://schemas.openxmlformats.org/officeDocument/2006/relationships/hyperlink" Target="http://internet.garant.ru/document/redirect/70539856/0" TargetMode="External"/><Relationship Id="rId33" Type="http://schemas.openxmlformats.org/officeDocument/2006/relationships/hyperlink" Target="http://internet.garant.ru/document/redirect/400437303/0" TargetMode="External"/><Relationship Id="rId38" Type="http://schemas.openxmlformats.org/officeDocument/2006/relationships/hyperlink" Target="http://internet.garant.ru/document/redirect/73728515/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1692340/0" TargetMode="External"/><Relationship Id="rId20" Type="http://schemas.openxmlformats.org/officeDocument/2006/relationships/hyperlink" Target="http://internet.garant.ru/document/redirect/71350180/0" TargetMode="External"/><Relationship Id="rId29" Type="http://schemas.openxmlformats.org/officeDocument/2006/relationships/hyperlink" Target="http://internet.garant.ru/document/redirect/12115118/3" TargetMode="External"/><Relationship Id="rId41" Type="http://schemas.openxmlformats.org/officeDocument/2006/relationships/hyperlink" Target="http://internet.garant.ru/document/redirect/1214564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103066/0" TargetMode="External"/><Relationship Id="rId24" Type="http://schemas.openxmlformats.org/officeDocument/2006/relationships/hyperlink" Target="http://internet.garant.ru/document/redirect/70625580/0" TargetMode="External"/><Relationship Id="rId32" Type="http://schemas.openxmlformats.org/officeDocument/2006/relationships/hyperlink" Target="http://internet.garant.ru/document/redirect/72259416/0" TargetMode="External"/><Relationship Id="rId37" Type="http://schemas.openxmlformats.org/officeDocument/2006/relationships/hyperlink" Target="http://internet.garant.ru/document/redirect/71484538/0" TargetMode="External"/><Relationship Id="rId40" Type="http://schemas.openxmlformats.org/officeDocument/2006/relationships/hyperlink" Target="http://internet.garant.ru/document/redirect/12145645/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3923759/0" TargetMode="External"/><Relationship Id="rId23" Type="http://schemas.openxmlformats.org/officeDocument/2006/relationships/hyperlink" Target="http://internet.garant.ru/document/redirect/400382837/0" TargetMode="External"/><Relationship Id="rId28" Type="http://schemas.openxmlformats.org/officeDocument/2006/relationships/hyperlink" Target="http://internet.garant.ru/document/redirect/71444830/0" TargetMode="External"/><Relationship Id="rId36" Type="http://schemas.openxmlformats.org/officeDocument/2006/relationships/hyperlink" Target="http://internet.garant.ru/document/redirect/71692326/0" TargetMode="External"/><Relationship Id="rId10" Type="http://schemas.openxmlformats.org/officeDocument/2006/relationships/hyperlink" Target="http://internet.garant.ru/document/redirect/12115118/3" TargetMode="External"/><Relationship Id="rId19" Type="http://schemas.openxmlformats.org/officeDocument/2006/relationships/hyperlink" Target="http://internet.garant.ru/document/redirect/71350202/0" TargetMode="External"/><Relationship Id="rId31" Type="http://schemas.openxmlformats.org/officeDocument/2006/relationships/hyperlink" Target="http://internet.garant.ru/document/redirect/12132859/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305770/0" TargetMode="External"/><Relationship Id="rId22" Type="http://schemas.openxmlformats.org/officeDocument/2006/relationships/hyperlink" Target="http://internet.garant.ru/document/redirect/71350178/0" TargetMode="External"/><Relationship Id="rId27" Type="http://schemas.openxmlformats.org/officeDocument/2006/relationships/hyperlink" Target="http://internet.garant.ru/document/redirect/70584354/0" TargetMode="External"/><Relationship Id="rId30" Type="http://schemas.openxmlformats.org/officeDocument/2006/relationships/hyperlink" Target="http://internet.garant.ru/document/redirect/12132859/1000" TargetMode="External"/><Relationship Id="rId35" Type="http://schemas.openxmlformats.org/officeDocument/2006/relationships/hyperlink" Target="http://internet.garant.ru/document/redirect/72259416/0" TargetMode="External"/><Relationship Id="rId43" Type="http://schemas.openxmlformats.org/officeDocument/2006/relationships/hyperlink" Target="http://internet.garant.ru/document/redirect/70700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45</Pages>
  <Words>22299</Words>
  <Characters>127105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7</cp:revision>
  <cp:lastPrinted>2022-07-29T10:13:00Z</cp:lastPrinted>
  <dcterms:created xsi:type="dcterms:W3CDTF">2022-05-23T09:24:00Z</dcterms:created>
  <dcterms:modified xsi:type="dcterms:W3CDTF">2022-07-29T10:13:00Z</dcterms:modified>
</cp:coreProperties>
</file>